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F6" w:rsidRPr="00D949F6" w:rsidRDefault="00D949F6" w:rsidP="00D949F6">
      <w:pPr>
        <w:jc w:val="center"/>
        <w:rPr>
          <w:rFonts w:cstheme="minorHAnsi"/>
          <w:b/>
          <w:sz w:val="28"/>
          <w:u w:val="single"/>
        </w:rPr>
      </w:pPr>
      <w:r w:rsidRPr="00D949F6">
        <w:rPr>
          <w:rFonts w:cstheme="minorHAnsi"/>
          <w:b/>
          <w:sz w:val="28"/>
          <w:u w:val="single"/>
        </w:rPr>
        <w:t xml:space="preserve">Simple stochastic simulation of </w:t>
      </w:r>
      <w:proofErr w:type="spellStart"/>
      <w:r w:rsidRPr="00D949F6">
        <w:rPr>
          <w:rFonts w:cstheme="minorHAnsi"/>
          <w:b/>
          <w:sz w:val="28"/>
          <w:u w:val="single"/>
        </w:rPr>
        <w:t>repressilator</w:t>
      </w:r>
      <w:proofErr w:type="spellEnd"/>
    </w:p>
    <w:p w:rsidR="003F1825" w:rsidRDefault="00D949F6" w:rsidP="00736DA9">
      <w:pPr>
        <w:spacing w:after="60"/>
        <w:jc w:val="center"/>
        <w:rPr>
          <w:rFonts w:cstheme="minorHAnsi"/>
        </w:rPr>
      </w:pPr>
      <w:r w:rsidRPr="00D949F6">
        <w:rPr>
          <w:rFonts w:cstheme="minorHAnsi"/>
        </w:rPr>
        <w:t>20.020</w:t>
      </w:r>
    </w:p>
    <w:p w:rsidR="00D949F6" w:rsidRPr="00D949F6" w:rsidRDefault="00FB2752" w:rsidP="00736DA9">
      <w:pPr>
        <w:spacing w:after="60"/>
        <w:jc w:val="center"/>
        <w:rPr>
          <w:rFonts w:cstheme="minorHAnsi"/>
        </w:rPr>
      </w:pPr>
      <w:r>
        <w:rPr>
          <w:rFonts w:cstheme="minorHAnsi"/>
        </w:rPr>
        <w:t xml:space="preserve">March 30, </w:t>
      </w:r>
      <w:r w:rsidR="00D949F6" w:rsidRPr="00D949F6">
        <w:rPr>
          <w:rFonts w:cstheme="minorHAnsi"/>
        </w:rPr>
        <w:t>2010</w:t>
      </w:r>
    </w:p>
    <w:p w:rsidR="00D949F6" w:rsidRPr="00D949F6" w:rsidRDefault="00D949F6" w:rsidP="00736DA9">
      <w:pPr>
        <w:jc w:val="center"/>
        <w:rPr>
          <w:rFonts w:cstheme="minorHAnsi"/>
        </w:rPr>
      </w:pPr>
      <w:r w:rsidRPr="00D949F6">
        <w:rPr>
          <w:rFonts w:cstheme="minorHAnsi"/>
        </w:rPr>
        <w:t>Natalie Kuldell, Ron Weiss</w:t>
      </w:r>
    </w:p>
    <w:p w:rsidR="00D949F6" w:rsidRPr="00D949F6" w:rsidRDefault="00D949F6" w:rsidP="006C08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949F6">
        <w:rPr>
          <w:rFonts w:cstheme="minorHAnsi"/>
          <w:sz w:val="24"/>
          <w:szCs w:val="24"/>
        </w:rPr>
        <w:t xml:space="preserve">In this assignment, you will simulate a stochastic model of the </w:t>
      </w:r>
      <w:proofErr w:type="spellStart"/>
      <w:r w:rsidRPr="00D949F6">
        <w:rPr>
          <w:rFonts w:cstheme="minorHAnsi"/>
          <w:sz w:val="24"/>
          <w:szCs w:val="24"/>
        </w:rPr>
        <w:t>repressillator</w:t>
      </w:r>
      <w:proofErr w:type="spellEnd"/>
      <w:r w:rsidRPr="00D949F6">
        <w:rPr>
          <w:rFonts w:cstheme="minorHAnsi"/>
          <w:sz w:val="24"/>
          <w:szCs w:val="24"/>
        </w:rPr>
        <w:t xml:space="preserve"> (i.e. ring oscillator)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 xml:space="preserve">using </w:t>
      </w:r>
      <w:proofErr w:type="spellStart"/>
      <w:r w:rsidRPr="00D949F6">
        <w:rPr>
          <w:rFonts w:cstheme="minorHAnsi"/>
          <w:sz w:val="24"/>
          <w:szCs w:val="24"/>
        </w:rPr>
        <w:t>Matlab</w:t>
      </w:r>
      <w:proofErr w:type="spellEnd"/>
      <w:r w:rsidRPr="00D949F6">
        <w:rPr>
          <w:rFonts w:cstheme="minorHAnsi"/>
          <w:sz w:val="24"/>
          <w:szCs w:val="24"/>
        </w:rPr>
        <w:t xml:space="preserve">. As a template, please download the following </w:t>
      </w:r>
      <w:proofErr w:type="spellStart"/>
      <w:r w:rsidRPr="00D949F6">
        <w:rPr>
          <w:rFonts w:cstheme="minorHAnsi"/>
          <w:sz w:val="24"/>
          <w:szCs w:val="24"/>
        </w:rPr>
        <w:t>Matlab</w:t>
      </w:r>
      <w:proofErr w:type="spellEnd"/>
      <w:r w:rsidRPr="00D949F6">
        <w:rPr>
          <w:rFonts w:cstheme="minorHAnsi"/>
          <w:sz w:val="24"/>
          <w:szCs w:val="24"/>
        </w:rPr>
        <w:t xml:space="preserve"> M-files from the wiki:</w:t>
      </w:r>
    </w:p>
    <w:p w:rsidR="00D949F6" w:rsidRPr="00D949F6" w:rsidRDefault="00D949F6" w:rsidP="00D949F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49F6" w:rsidRPr="00D949F6" w:rsidRDefault="00D949F6" w:rsidP="00D949F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949F6">
        <w:rPr>
          <w:rFonts w:cstheme="minorHAnsi"/>
          <w:sz w:val="24"/>
          <w:szCs w:val="24"/>
        </w:rPr>
        <w:t>stochastic_sim.m</w:t>
      </w:r>
      <w:proofErr w:type="spellEnd"/>
    </w:p>
    <w:p w:rsidR="00D949F6" w:rsidRPr="00D949F6" w:rsidRDefault="00D949F6" w:rsidP="00D949F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949F6">
        <w:rPr>
          <w:rFonts w:cstheme="minorHAnsi"/>
          <w:sz w:val="24"/>
          <w:szCs w:val="24"/>
        </w:rPr>
        <w:t>Calculate_Sum_Of_Avals.m</w:t>
      </w:r>
      <w:proofErr w:type="spellEnd"/>
    </w:p>
    <w:p w:rsidR="00D949F6" w:rsidRPr="00D949F6" w:rsidRDefault="00D949F6" w:rsidP="00D949F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proofErr w:type="spellStart"/>
      <w:r w:rsidRPr="00D949F6">
        <w:rPr>
          <w:rFonts w:cstheme="minorHAnsi"/>
          <w:sz w:val="24"/>
          <w:szCs w:val="24"/>
        </w:rPr>
        <w:t>EQ_Get_Next_States.m</w:t>
      </w:r>
      <w:proofErr w:type="spellEnd"/>
    </w:p>
    <w:p w:rsidR="00D949F6" w:rsidRPr="00D949F6" w:rsidRDefault="00D949F6" w:rsidP="00D949F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D949F6" w:rsidRPr="00D949F6" w:rsidRDefault="00D949F6" w:rsidP="006C08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949F6">
        <w:rPr>
          <w:rFonts w:cstheme="minorHAnsi"/>
          <w:sz w:val="24"/>
          <w:szCs w:val="24"/>
        </w:rPr>
        <w:t>The code in these files simulates a single inverter (i.e. repressor/promoter) with an input mRNA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that can be set to a particular level, as we discussed in class. First, make sure you can execute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the simulation by running “</w:t>
      </w:r>
      <w:proofErr w:type="spellStart"/>
      <w:r w:rsidRPr="00D949F6">
        <w:rPr>
          <w:rFonts w:cstheme="minorHAnsi"/>
          <w:sz w:val="24"/>
          <w:szCs w:val="24"/>
        </w:rPr>
        <w:t>stochastic_sim</w:t>
      </w:r>
      <w:proofErr w:type="spellEnd"/>
      <w:r w:rsidRPr="00D949F6">
        <w:rPr>
          <w:rFonts w:cstheme="minorHAnsi"/>
          <w:sz w:val="24"/>
          <w:szCs w:val="24"/>
        </w:rPr>
        <w:t xml:space="preserve">”. At the end of the simulation, </w:t>
      </w:r>
      <w:proofErr w:type="spellStart"/>
      <w:r w:rsidRPr="00D949F6">
        <w:rPr>
          <w:rFonts w:cstheme="minorHAnsi"/>
          <w:sz w:val="24"/>
          <w:szCs w:val="24"/>
        </w:rPr>
        <w:t>Matlab</w:t>
      </w:r>
      <w:proofErr w:type="spellEnd"/>
      <w:r w:rsidRPr="00D949F6">
        <w:rPr>
          <w:rFonts w:cstheme="minorHAnsi"/>
          <w:sz w:val="24"/>
          <w:szCs w:val="24"/>
        </w:rPr>
        <w:t xml:space="preserve"> will open up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seven figure windows that display the behavior of the seven different molecular species during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the simulation. Once you have successfully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executed the simulation, you should look over the code to familiarize yourself with it.</w:t>
      </w:r>
    </w:p>
    <w:p w:rsidR="00D949F6" w:rsidRPr="00D949F6" w:rsidRDefault="00D949F6" w:rsidP="006C08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949F6" w:rsidRPr="00D949F6" w:rsidRDefault="00D949F6" w:rsidP="006C08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949F6">
        <w:rPr>
          <w:rFonts w:cstheme="minorHAnsi"/>
          <w:sz w:val="24"/>
          <w:szCs w:val="24"/>
        </w:rPr>
        <w:t>For this assignment, you will need to extend the inverter simulation to include three genetic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 xml:space="preserve">inverters connected in a ring topology based on the </w:t>
      </w:r>
      <w:proofErr w:type="spellStart"/>
      <w:r w:rsidRPr="00D949F6">
        <w:rPr>
          <w:rFonts w:cstheme="minorHAnsi"/>
          <w:sz w:val="24"/>
          <w:szCs w:val="24"/>
        </w:rPr>
        <w:t>repressilator</w:t>
      </w:r>
      <w:proofErr w:type="spellEnd"/>
      <w:r w:rsidRPr="00D949F6">
        <w:rPr>
          <w:rFonts w:cstheme="minorHAnsi"/>
          <w:sz w:val="24"/>
          <w:szCs w:val="24"/>
        </w:rPr>
        <w:t xml:space="preserve"> paper by </w:t>
      </w:r>
      <w:proofErr w:type="spellStart"/>
      <w:r w:rsidRPr="00D949F6">
        <w:rPr>
          <w:rFonts w:cstheme="minorHAnsi"/>
          <w:sz w:val="24"/>
          <w:szCs w:val="24"/>
        </w:rPr>
        <w:t>Elowitz</w:t>
      </w:r>
      <w:proofErr w:type="spellEnd"/>
      <w:r w:rsidRPr="00D949F6">
        <w:rPr>
          <w:rFonts w:cstheme="minorHAnsi"/>
          <w:sz w:val="24"/>
          <w:szCs w:val="24"/>
        </w:rPr>
        <w:t xml:space="preserve">, </w:t>
      </w:r>
      <w:r w:rsidRPr="00D949F6">
        <w:rPr>
          <w:rFonts w:cstheme="minorHAnsi"/>
          <w:i/>
          <w:iCs/>
          <w:sz w:val="24"/>
          <w:szCs w:val="24"/>
        </w:rPr>
        <w:t>et al</w:t>
      </w:r>
      <w:r w:rsidR="0011528B">
        <w:rPr>
          <w:rFonts w:cstheme="minorHAnsi"/>
          <w:i/>
          <w:iCs/>
          <w:sz w:val="24"/>
          <w:szCs w:val="24"/>
        </w:rPr>
        <w:t xml:space="preserve"> </w:t>
      </w:r>
      <w:r w:rsidR="0011528B" w:rsidRPr="0011528B">
        <w:rPr>
          <w:rFonts w:cstheme="minorHAnsi"/>
          <w:iCs/>
          <w:sz w:val="24"/>
          <w:szCs w:val="24"/>
        </w:rPr>
        <w:t>(</w:t>
      </w:r>
      <w:r w:rsidR="0011528B">
        <w:rPr>
          <w:rFonts w:cstheme="minorHAnsi"/>
          <w:i/>
          <w:iCs/>
          <w:sz w:val="24"/>
          <w:szCs w:val="24"/>
        </w:rPr>
        <w:t xml:space="preserve">Nature </w:t>
      </w:r>
      <w:r w:rsidR="0011528B" w:rsidRPr="0011528B">
        <w:rPr>
          <w:rFonts w:cstheme="minorHAnsi"/>
          <w:iCs/>
          <w:sz w:val="24"/>
          <w:szCs w:val="24"/>
        </w:rPr>
        <w:t>2000)</w:t>
      </w:r>
      <w:r w:rsidRPr="00D949F6">
        <w:rPr>
          <w:rFonts w:cstheme="minorHAnsi"/>
          <w:sz w:val="24"/>
          <w:szCs w:val="24"/>
        </w:rPr>
        <w:t>. Since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 xml:space="preserve">the </w:t>
      </w:r>
      <w:proofErr w:type="spellStart"/>
      <w:r w:rsidRPr="00D949F6">
        <w:rPr>
          <w:rFonts w:cstheme="minorHAnsi"/>
          <w:sz w:val="24"/>
          <w:szCs w:val="24"/>
        </w:rPr>
        <w:t>repressillator</w:t>
      </w:r>
      <w:proofErr w:type="spellEnd"/>
      <w:r w:rsidRPr="00D949F6">
        <w:rPr>
          <w:rFonts w:cstheme="minorHAnsi"/>
          <w:sz w:val="24"/>
          <w:szCs w:val="24"/>
        </w:rPr>
        <w:t xml:space="preserve"> works independently of any external input, you should remove the external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control over the mRNA input. You only need to include the repressors in the simulation, and do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not need to include GFP. You can also assume that all repressors behave in the same manner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 xml:space="preserve">(i.e. same kinetics, </w:t>
      </w:r>
      <w:proofErr w:type="spellStart"/>
      <w:r w:rsidRPr="00D949F6">
        <w:rPr>
          <w:rFonts w:cstheme="minorHAnsi"/>
          <w:sz w:val="24"/>
          <w:szCs w:val="24"/>
        </w:rPr>
        <w:t>dimerization</w:t>
      </w:r>
      <w:proofErr w:type="spellEnd"/>
      <w:r w:rsidRPr="00D949F6">
        <w:rPr>
          <w:rFonts w:cstheme="minorHAnsi"/>
          <w:sz w:val="24"/>
          <w:szCs w:val="24"/>
        </w:rPr>
        <w:t>, cooperative binding). Please state in the code any additional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assumptions that you make.</w:t>
      </w:r>
    </w:p>
    <w:p w:rsidR="00D949F6" w:rsidRPr="00D949F6" w:rsidRDefault="00D949F6" w:rsidP="006C08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D949F6" w:rsidRPr="00D949F6" w:rsidRDefault="00D949F6" w:rsidP="006C08AA">
      <w:pPr>
        <w:jc w:val="both"/>
        <w:rPr>
          <w:rFonts w:cstheme="minorHAnsi"/>
          <w:b/>
          <w:sz w:val="28"/>
          <w:u w:val="single"/>
        </w:rPr>
      </w:pPr>
      <w:r w:rsidRPr="00D949F6">
        <w:rPr>
          <w:rFonts w:cstheme="minorHAnsi"/>
          <w:sz w:val="24"/>
          <w:szCs w:val="24"/>
        </w:rPr>
        <w:t>Run the oscillator simulation 3 times each with a duration that achieves at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least 10 distinctive oscillations beyond the initial “setup” time. Graph the oscillations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 xml:space="preserve">(using the concentration of the </w:t>
      </w:r>
      <w:proofErr w:type="spellStart"/>
      <w:r w:rsidRPr="00D949F6">
        <w:rPr>
          <w:rFonts w:cstheme="minorHAnsi"/>
          <w:sz w:val="24"/>
          <w:szCs w:val="24"/>
        </w:rPr>
        <w:t>dimeric</w:t>
      </w:r>
      <w:proofErr w:type="spellEnd"/>
      <w:r w:rsidRPr="00D949F6">
        <w:rPr>
          <w:rFonts w:cstheme="minorHAnsi"/>
          <w:sz w:val="24"/>
          <w:szCs w:val="24"/>
        </w:rPr>
        <w:t xml:space="preserve"> form of one of the repressors). What is the</w:t>
      </w:r>
      <w:r w:rsidR="006C08AA">
        <w:rPr>
          <w:rFonts w:cstheme="minorHAnsi"/>
          <w:sz w:val="24"/>
          <w:szCs w:val="24"/>
        </w:rPr>
        <w:t xml:space="preserve"> </w:t>
      </w:r>
      <w:r w:rsidRPr="00D949F6">
        <w:rPr>
          <w:rFonts w:cstheme="minorHAnsi"/>
          <w:sz w:val="24"/>
          <w:szCs w:val="24"/>
        </w:rPr>
        <w:t>maximum value obtained for each of the runs? How long did each run last?</w:t>
      </w:r>
      <w:r w:rsidR="006C08AA">
        <w:rPr>
          <w:rFonts w:cstheme="minorHAnsi"/>
        </w:rPr>
        <w:t xml:space="preserve"> </w:t>
      </w:r>
    </w:p>
    <w:sectPr w:rsidR="00D949F6" w:rsidRPr="00D949F6" w:rsidSect="004629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949F6"/>
    <w:rsid w:val="0011528B"/>
    <w:rsid w:val="001C45EA"/>
    <w:rsid w:val="003F1825"/>
    <w:rsid w:val="0046299E"/>
    <w:rsid w:val="006C08AA"/>
    <w:rsid w:val="006F335E"/>
    <w:rsid w:val="00736DA9"/>
    <w:rsid w:val="00875C68"/>
    <w:rsid w:val="00B31D96"/>
    <w:rsid w:val="00D949F6"/>
    <w:rsid w:val="00FB2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rweiss</dc:creator>
  <cp:lastModifiedBy>rweiss</cp:lastModifiedBy>
  <cp:revision>8</cp:revision>
  <dcterms:created xsi:type="dcterms:W3CDTF">2010-03-30T14:33:00Z</dcterms:created>
  <dcterms:modified xsi:type="dcterms:W3CDTF">2010-03-30T14:40:00Z</dcterms:modified>
</cp:coreProperties>
</file>