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B0921" w:rsidRPr="00DB0921" w:rsidRDefault="00DB0921" w:rsidP="00DB0921">
      <w:pPr>
        <w:rPr>
          <w:sz w:val="32"/>
        </w:rPr>
      </w:pPr>
      <w:r w:rsidRPr="00DB0921">
        <w:rPr>
          <w:sz w:val="32"/>
        </w:rPr>
        <w:t xml:space="preserve">RESULTS for yeast </w:t>
      </w:r>
      <w:proofErr w:type="spellStart"/>
      <w:r w:rsidRPr="00DB0921">
        <w:rPr>
          <w:sz w:val="32"/>
        </w:rPr>
        <w:t>secretory</w:t>
      </w:r>
      <w:proofErr w:type="spellEnd"/>
      <w:r w:rsidRPr="00DB0921">
        <w:rPr>
          <w:sz w:val="32"/>
        </w:rPr>
        <w:t xml:space="preserve"> pathway spotting experiment:</w:t>
      </w:r>
    </w:p>
    <w:p w:rsidR="00DB0921" w:rsidRDefault="00DB0921" w:rsidP="00DB0921">
      <w:r>
        <w:t>Please fill out the following chart rating the growth using the following key:</w:t>
      </w:r>
    </w:p>
    <w:p w:rsidR="00DB0921" w:rsidRDefault="00DB0921" w:rsidP="00DB0921">
      <w:pPr>
        <w:pStyle w:val="Heading2"/>
        <w:jc w:val="left"/>
      </w:pPr>
      <w:r>
        <w:t>Abundant Growth = ++</w:t>
      </w:r>
      <w:proofErr w:type="gramStart"/>
      <w:r>
        <w:t>;  Some</w:t>
      </w:r>
      <w:proofErr w:type="gramEnd"/>
      <w:r>
        <w:t xml:space="preserve"> visible colonies= +; Minimal evidence of growth= +/- ; No Growth = -   </w:t>
      </w:r>
    </w:p>
    <w:p w:rsidR="00DB0921" w:rsidRDefault="00DB0921" w:rsidP="00DB0921">
      <w:pPr>
        <w:pStyle w:val="Heading2"/>
        <w:jc w:val="left"/>
      </w:pPr>
      <w:r>
        <w:t>NOTE: Be sure not to consider the film of dead cells as growth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1440"/>
        <w:gridCol w:w="1350"/>
        <w:gridCol w:w="1214"/>
        <w:gridCol w:w="1486"/>
        <w:gridCol w:w="1710"/>
        <w:gridCol w:w="1440"/>
      </w:tblGrid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SD-U, 25C</w:t>
            </w:r>
          </w:p>
        </w:tc>
        <w:tc>
          <w:tcPr>
            <w:tcW w:w="1350" w:type="dxa"/>
          </w:tcPr>
          <w:p w:rsidR="00DB0921" w:rsidRDefault="00DB0921" w:rsidP="00606DFD">
            <w:pPr>
              <w:pStyle w:val="Heading2"/>
            </w:pPr>
            <w:r>
              <w:t>SD-U, 30C</w:t>
            </w:r>
          </w:p>
        </w:tc>
        <w:tc>
          <w:tcPr>
            <w:tcW w:w="1214" w:type="dxa"/>
          </w:tcPr>
          <w:p w:rsidR="00DB0921" w:rsidRDefault="00DB0921" w:rsidP="00606DFD">
            <w:pPr>
              <w:pStyle w:val="Heading2"/>
            </w:pPr>
            <w:r>
              <w:t>SD-U, 37C</w:t>
            </w:r>
          </w:p>
        </w:tc>
        <w:tc>
          <w:tcPr>
            <w:tcW w:w="1486" w:type="dxa"/>
          </w:tcPr>
          <w:p w:rsidR="00DB0921" w:rsidRDefault="00DB0921" w:rsidP="00606DFD">
            <w:pPr>
              <w:pStyle w:val="Heading2"/>
            </w:pPr>
            <w:r>
              <w:t xml:space="preserve">SD-U-H, </w:t>
            </w:r>
          </w:p>
          <w:p w:rsidR="00DB0921" w:rsidRDefault="00DB0921" w:rsidP="00606DFD">
            <w:pPr>
              <w:pStyle w:val="Heading2"/>
            </w:pPr>
            <w:r>
              <w:t>25C</w:t>
            </w:r>
          </w:p>
        </w:tc>
        <w:tc>
          <w:tcPr>
            <w:tcW w:w="1710" w:type="dxa"/>
          </w:tcPr>
          <w:p w:rsidR="00DB0921" w:rsidRDefault="00DB0921" w:rsidP="00606DFD">
            <w:pPr>
              <w:pStyle w:val="Heading2"/>
            </w:pPr>
            <w:r>
              <w:t>SD-U-H,</w:t>
            </w:r>
          </w:p>
          <w:p w:rsidR="00DB0921" w:rsidRDefault="00DB0921" w:rsidP="00606DFD">
            <w:pPr>
              <w:pStyle w:val="Heading2"/>
              <w:rPr>
                <w:sz w:val="24"/>
              </w:rPr>
            </w:pPr>
            <w:r>
              <w:t>30C</w:t>
            </w:r>
          </w:p>
        </w:tc>
        <w:tc>
          <w:tcPr>
            <w:tcW w:w="1440" w:type="dxa"/>
          </w:tcPr>
          <w:p w:rsidR="00DB0921" w:rsidRDefault="00DB0921" w:rsidP="00606DFD">
            <w:pPr>
              <w:pStyle w:val="Heading2"/>
            </w:pPr>
            <w:r>
              <w:t>SD-U-H,</w:t>
            </w:r>
          </w:p>
          <w:p w:rsidR="00DB0921" w:rsidRDefault="00DB0921" w:rsidP="00606DFD">
            <w:pPr>
              <w:pStyle w:val="Heading2"/>
            </w:pPr>
            <w:r>
              <w:t>37C</w:t>
            </w: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r w:rsidRPr="00DB0921">
              <w:rPr>
                <w:i/>
                <w:sz w:val="28"/>
              </w:rPr>
              <w:t>SEC+</w:t>
            </w:r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28"/>
              </w:rPr>
            </w:pPr>
            <w:r>
              <w:rPr>
                <w:sz w:val="28"/>
              </w:rPr>
              <w:t>Yep24</w:t>
            </w:r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/>
        </w:tc>
        <w:tc>
          <w:tcPr>
            <w:tcW w:w="1214" w:type="dxa"/>
          </w:tcPr>
          <w:p w:rsidR="00DB0921" w:rsidRDefault="00DB0921" w:rsidP="00606DFD"/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r w:rsidRPr="00DB0921">
              <w:rPr>
                <w:i/>
                <w:sz w:val="28"/>
              </w:rPr>
              <w:t>SEC+</w:t>
            </w:r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pRSB203</w:t>
            </w:r>
            <w:proofErr w:type="gramEnd"/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/>
        </w:tc>
        <w:tc>
          <w:tcPr>
            <w:tcW w:w="1214" w:type="dxa"/>
          </w:tcPr>
          <w:p w:rsidR="00DB0921" w:rsidRDefault="00DB0921" w:rsidP="00606DFD"/>
        </w:tc>
        <w:tc>
          <w:tcPr>
            <w:tcW w:w="1486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71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r w:rsidRPr="00DB0921">
              <w:rPr>
                <w:i/>
                <w:sz w:val="28"/>
              </w:rPr>
              <w:t>SEC+</w:t>
            </w:r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36"/>
              </w:rPr>
            </w:pPr>
            <w:proofErr w:type="gramStart"/>
            <w:r>
              <w:rPr>
                <w:sz w:val="28"/>
              </w:rPr>
              <w:t>pRSB204</w:t>
            </w:r>
            <w:proofErr w:type="gramEnd"/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/>
        </w:tc>
        <w:tc>
          <w:tcPr>
            <w:tcW w:w="1214" w:type="dxa"/>
          </w:tcPr>
          <w:p w:rsidR="00DB0921" w:rsidRDefault="00DB0921" w:rsidP="00606DFD"/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Pr="00DB0921" w:rsidRDefault="00DB0921" w:rsidP="00606DFD">
            <w:pPr>
              <w:rPr>
                <w:sz w:val="28"/>
              </w:rPr>
            </w:pPr>
            <w:proofErr w:type="gramStart"/>
            <w:r w:rsidRPr="00DB0921">
              <w:rPr>
                <w:i/>
                <w:sz w:val="28"/>
              </w:rPr>
              <w:t>sec61</w:t>
            </w:r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  <w:p w:rsidR="00DB0921" w:rsidRDefault="00DB0921" w:rsidP="00606DFD">
            <w:pPr>
              <w:rPr>
                <w:sz w:val="28"/>
              </w:rPr>
            </w:pPr>
            <w:r>
              <w:rPr>
                <w:sz w:val="28"/>
              </w:rPr>
              <w:t>Yep24</w:t>
            </w:r>
          </w:p>
          <w:p w:rsidR="00DB0921" w:rsidRDefault="00DB0921" w:rsidP="00606DFD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/>
        </w:tc>
        <w:tc>
          <w:tcPr>
            <w:tcW w:w="1214" w:type="dxa"/>
          </w:tcPr>
          <w:p w:rsidR="00DB0921" w:rsidRDefault="00DB0921" w:rsidP="00606DFD"/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Pr="00DB0921" w:rsidRDefault="00DB0921" w:rsidP="00606DFD">
            <w:pPr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sec61</w:t>
            </w:r>
            <w:proofErr w:type="gramEnd"/>
            <w:r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</w:p>
          <w:p w:rsidR="00DB0921" w:rsidRDefault="00DB0921" w:rsidP="00606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pRSB203</w:t>
            </w:r>
            <w:proofErr w:type="gramEnd"/>
          </w:p>
          <w:p w:rsidR="00DB0921" w:rsidRDefault="00DB0921" w:rsidP="00606DFD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214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86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71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proofErr w:type="gramStart"/>
            <w:r w:rsidRPr="00DB0921">
              <w:rPr>
                <w:i/>
                <w:sz w:val="28"/>
              </w:rPr>
              <w:t>sec61</w:t>
            </w:r>
            <w:proofErr w:type="gramEnd"/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pRSB204</w:t>
            </w:r>
            <w:proofErr w:type="gramEnd"/>
          </w:p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214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/>
        </w:tc>
        <w:tc>
          <w:tcPr>
            <w:tcW w:w="1440" w:type="dxa"/>
          </w:tcPr>
          <w:p w:rsidR="00DB0921" w:rsidRDefault="00DB0921" w:rsidP="00606DFD"/>
        </w:tc>
      </w:tr>
      <w:tr w:rsidR="00DB0921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proofErr w:type="gramStart"/>
            <w:r w:rsidRPr="00DB0921">
              <w:rPr>
                <w:i/>
                <w:sz w:val="28"/>
              </w:rPr>
              <w:t>sec18</w:t>
            </w:r>
            <w:proofErr w:type="gramEnd"/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36"/>
              </w:rPr>
            </w:pPr>
            <w:r>
              <w:rPr>
                <w:sz w:val="28"/>
              </w:rPr>
              <w:t>Yep24</w:t>
            </w:r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214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/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  <w:tr w:rsidR="00DB0921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proofErr w:type="gramStart"/>
            <w:r w:rsidRPr="00DB0921">
              <w:rPr>
                <w:i/>
                <w:sz w:val="28"/>
              </w:rPr>
              <w:t>sec18</w:t>
            </w:r>
            <w:proofErr w:type="gramEnd"/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pRSB203</w:t>
            </w:r>
            <w:proofErr w:type="gramEnd"/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214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86" w:type="dxa"/>
          </w:tcPr>
          <w:p w:rsidR="00DB0921" w:rsidRDefault="00DB0921" w:rsidP="00606DFD"/>
        </w:tc>
        <w:tc>
          <w:tcPr>
            <w:tcW w:w="1710" w:type="dxa"/>
          </w:tcPr>
          <w:p w:rsidR="00DB0921" w:rsidRDefault="00DB0921" w:rsidP="00606DFD"/>
        </w:tc>
        <w:tc>
          <w:tcPr>
            <w:tcW w:w="1440" w:type="dxa"/>
          </w:tcPr>
          <w:p w:rsidR="00DB0921" w:rsidRDefault="00DB0921" w:rsidP="00606DFD"/>
        </w:tc>
      </w:tr>
      <w:tr w:rsidR="00DB0921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1458" w:type="dxa"/>
          </w:tcPr>
          <w:p w:rsidR="00DB0921" w:rsidRDefault="00DB0921" w:rsidP="00606DFD">
            <w:pPr>
              <w:rPr>
                <w:sz w:val="28"/>
              </w:rPr>
            </w:pPr>
            <w:proofErr w:type="gramStart"/>
            <w:r w:rsidRPr="00DB0921">
              <w:rPr>
                <w:i/>
                <w:sz w:val="28"/>
              </w:rPr>
              <w:t>sec1</w:t>
            </w:r>
            <w:r>
              <w:rPr>
                <w:i/>
                <w:sz w:val="28"/>
              </w:rPr>
              <w:t>8</w:t>
            </w:r>
            <w:proofErr w:type="gramEnd"/>
            <w:r>
              <w:rPr>
                <w:sz w:val="28"/>
              </w:rPr>
              <w:t xml:space="preserve"> with</w:t>
            </w:r>
          </w:p>
          <w:p w:rsidR="00DB0921" w:rsidRDefault="00DB0921" w:rsidP="00606DFD">
            <w:pPr>
              <w:rPr>
                <w:sz w:val="36"/>
              </w:rPr>
            </w:pPr>
            <w:proofErr w:type="gramStart"/>
            <w:r>
              <w:rPr>
                <w:sz w:val="28"/>
              </w:rPr>
              <w:t>pRSB204</w:t>
            </w:r>
            <w:proofErr w:type="gramEnd"/>
          </w:p>
        </w:tc>
        <w:tc>
          <w:tcPr>
            <w:tcW w:w="1440" w:type="dxa"/>
          </w:tcPr>
          <w:p w:rsidR="00DB0921" w:rsidRDefault="00DB0921" w:rsidP="00606DFD"/>
        </w:tc>
        <w:tc>
          <w:tcPr>
            <w:tcW w:w="1350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214" w:type="dxa"/>
          </w:tcPr>
          <w:p w:rsidR="00DB0921" w:rsidRDefault="00DB0921" w:rsidP="00606DFD">
            <w:pPr>
              <w:rPr>
                <w:sz w:val="36"/>
              </w:rPr>
            </w:pPr>
          </w:p>
        </w:tc>
        <w:tc>
          <w:tcPr>
            <w:tcW w:w="1486" w:type="dxa"/>
          </w:tcPr>
          <w:p w:rsidR="00DB0921" w:rsidRDefault="00DB0921" w:rsidP="00606DFD">
            <w:r>
              <w:t xml:space="preserve"> </w:t>
            </w:r>
          </w:p>
        </w:tc>
        <w:tc>
          <w:tcPr>
            <w:tcW w:w="1710" w:type="dxa"/>
          </w:tcPr>
          <w:p w:rsidR="00DB0921" w:rsidRDefault="00DB0921" w:rsidP="00606DFD">
            <w:r>
              <w:t xml:space="preserve"> </w:t>
            </w:r>
          </w:p>
        </w:tc>
        <w:tc>
          <w:tcPr>
            <w:tcW w:w="1440" w:type="dxa"/>
          </w:tcPr>
          <w:p w:rsidR="00DB0921" w:rsidRDefault="00DB0921" w:rsidP="00606DFD">
            <w:pPr>
              <w:rPr>
                <w:sz w:val="36"/>
              </w:rPr>
            </w:pPr>
          </w:p>
        </w:tc>
      </w:tr>
    </w:tbl>
    <w:p w:rsidR="00FD562B" w:rsidRDefault="00DB0921" w:rsidP="00DB0921">
      <w:r>
        <w:rPr>
          <w:i/>
        </w:rPr>
        <w:t>Key to Symbols:</w:t>
      </w:r>
      <w:r>
        <w:t xml:space="preserve"> </w:t>
      </w:r>
      <w:r w:rsidRPr="00C6122F">
        <w:rPr>
          <w:b/>
          <w:i/>
        </w:rPr>
        <w:t>SEC</w:t>
      </w:r>
      <w:r>
        <w:rPr>
          <w:b/>
        </w:rPr>
        <w:t xml:space="preserve">+ </w:t>
      </w:r>
      <w:r>
        <w:t>= Yeast strain LY527 MAT</w:t>
      </w:r>
      <w:r>
        <w:sym w:font="Symbol" w:char="F061"/>
      </w:r>
      <w:r>
        <w:t xml:space="preserve"> </w:t>
      </w:r>
      <w:r w:rsidRPr="00C6122F">
        <w:rPr>
          <w:i/>
        </w:rPr>
        <w:t>SEC18 SEC61</w:t>
      </w:r>
      <w:r>
        <w:t xml:space="preserve"> </w:t>
      </w:r>
      <w:r w:rsidRPr="00066AAE">
        <w:rPr>
          <w:i/>
        </w:rPr>
        <w:t xml:space="preserve">ura3 </w:t>
      </w:r>
      <w:proofErr w:type="gramStart"/>
      <w:r w:rsidRPr="00066AAE">
        <w:rPr>
          <w:i/>
        </w:rPr>
        <w:t>his4</w:t>
      </w:r>
      <w:r>
        <w:t xml:space="preserve"> ;</w:t>
      </w:r>
      <w:proofErr w:type="gramEnd"/>
      <w:r>
        <w:t xml:space="preserve"> </w:t>
      </w:r>
      <w:r>
        <w:tab/>
        <w:t xml:space="preserve">   </w:t>
      </w:r>
      <w:r w:rsidRPr="00C6122F">
        <w:rPr>
          <w:b/>
          <w:i/>
        </w:rPr>
        <w:t>sec61</w:t>
      </w:r>
      <w:r>
        <w:rPr>
          <w:b/>
        </w:rPr>
        <w:t xml:space="preserve"> </w:t>
      </w:r>
      <w:r>
        <w:t xml:space="preserve">= yeast strain LY651 </w:t>
      </w:r>
      <w:r w:rsidRPr="00066AAE">
        <w:rPr>
          <w:i/>
        </w:rPr>
        <w:t>MAT</w:t>
      </w:r>
      <w:r w:rsidRPr="00066AAE">
        <w:rPr>
          <w:i/>
        </w:rPr>
        <w:sym w:font="Symbol" w:char="F061"/>
      </w:r>
      <w:r>
        <w:rPr>
          <w:i/>
        </w:rPr>
        <w:t xml:space="preserve"> SEC18</w:t>
      </w:r>
      <w:r w:rsidRPr="00066AAE">
        <w:rPr>
          <w:i/>
        </w:rPr>
        <w:t xml:space="preserve"> sec61-1 ura3 his4</w:t>
      </w:r>
      <w:r>
        <w:t xml:space="preserve"> ; </w:t>
      </w:r>
      <w:r w:rsidRPr="00C6122F">
        <w:rPr>
          <w:b/>
          <w:i/>
        </w:rPr>
        <w:t>sec18</w:t>
      </w:r>
      <w:r>
        <w:t xml:space="preserve">= yeast strain LY689 </w:t>
      </w:r>
      <w:r w:rsidRPr="00066AAE">
        <w:rPr>
          <w:i/>
        </w:rPr>
        <w:t>MAT</w:t>
      </w:r>
      <w:r w:rsidRPr="00066AAE">
        <w:rPr>
          <w:i/>
        </w:rPr>
        <w:sym w:font="Symbol" w:char="F061"/>
      </w:r>
      <w:r w:rsidRPr="00066AAE">
        <w:rPr>
          <w:i/>
        </w:rPr>
        <w:t xml:space="preserve"> sec18-1 </w:t>
      </w:r>
      <w:r>
        <w:rPr>
          <w:i/>
        </w:rPr>
        <w:t xml:space="preserve">SEC61 </w:t>
      </w:r>
      <w:r w:rsidRPr="00066AAE">
        <w:rPr>
          <w:i/>
        </w:rPr>
        <w:t>ura3 his4</w:t>
      </w:r>
      <w:r>
        <w:t xml:space="preserve">; </w:t>
      </w:r>
      <w:r>
        <w:rPr>
          <w:b/>
        </w:rPr>
        <w:t xml:space="preserve">PLASMIDS: </w:t>
      </w:r>
      <w:r w:rsidRPr="00C6122F">
        <w:rPr>
          <w:b/>
        </w:rPr>
        <w:t>Yep2</w:t>
      </w:r>
      <w:r>
        <w:rPr>
          <w:b/>
        </w:rPr>
        <w:t xml:space="preserve">4 = </w:t>
      </w:r>
      <w:r>
        <w:t xml:space="preserve">with </w:t>
      </w:r>
      <w:r w:rsidRPr="00066AAE">
        <w:rPr>
          <w:i/>
        </w:rPr>
        <w:t>URA3</w:t>
      </w:r>
      <w:r>
        <w:t xml:space="preserve"> but lacking </w:t>
      </w:r>
      <w:r w:rsidRPr="00066AAE">
        <w:rPr>
          <w:i/>
        </w:rPr>
        <w:t>HIS4</w:t>
      </w:r>
      <w:r>
        <w:t xml:space="preserve"> ; </w:t>
      </w:r>
      <w:r>
        <w:rPr>
          <w:b/>
        </w:rPr>
        <w:t>pRSB203</w:t>
      </w:r>
      <w:r>
        <w:t xml:space="preserve">= plasmid RSB203-Yep24, a control plasmid with </w:t>
      </w:r>
      <w:r w:rsidRPr="00066AAE">
        <w:rPr>
          <w:i/>
        </w:rPr>
        <w:t>HIS4</w:t>
      </w:r>
      <w:r>
        <w:t xml:space="preserve"> not fused to a </w:t>
      </w:r>
      <w:proofErr w:type="spellStart"/>
      <w:r>
        <w:t>secretory</w:t>
      </w:r>
      <w:proofErr w:type="spellEnd"/>
      <w:r>
        <w:t xml:space="preserve"> signal sequence ; </w:t>
      </w:r>
      <w:r>
        <w:rPr>
          <w:b/>
        </w:rPr>
        <w:t>pRSB204</w:t>
      </w:r>
      <w:r>
        <w:t xml:space="preserve">= plasmid RSB203-Yep24, a plasmid with </w:t>
      </w:r>
      <w:r w:rsidRPr="00066AAE">
        <w:rPr>
          <w:i/>
        </w:rPr>
        <w:t>HIS4</w:t>
      </w:r>
      <w:r>
        <w:t xml:space="preserve"> fused to the alpha </w:t>
      </w:r>
      <w:proofErr w:type="spellStart"/>
      <w:r>
        <w:t>secretory</w:t>
      </w:r>
      <w:proofErr w:type="spellEnd"/>
      <w:r>
        <w:t xml:space="preserve"> signal sequence. </w:t>
      </w:r>
      <w:r w:rsidRPr="00066AAE">
        <w:t xml:space="preserve">Elizabeth </w:t>
      </w:r>
      <w:proofErr w:type="spellStart"/>
      <w:r w:rsidRPr="00066AAE">
        <w:t>Valen</w:t>
      </w:r>
      <w:proofErr w:type="spellEnd"/>
      <w:r w:rsidRPr="00066AAE">
        <w:t xml:space="preserve"> at Swarthmore is the original source of the plasmids and 3 strains</w:t>
      </w:r>
      <w:r>
        <w:t>.</w:t>
      </w:r>
    </w:p>
    <w:sectPr w:rsidR="00FD562B" w:rsidSect="00FD562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B0921"/>
    <w:rsid w:val="00DB0921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B0921"/>
    <w:pPr>
      <w:spacing w:after="0"/>
    </w:pPr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B0921"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rsid w:val="00DB092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DB0921"/>
    <w:rPr>
      <w:rFonts w:ascii="Times" w:eastAsia="Times" w:hAnsi="Times" w:cs="Times New Roman"/>
      <w:b/>
      <w:i/>
      <w:szCs w:val="20"/>
    </w:rPr>
  </w:style>
  <w:style w:type="character" w:customStyle="1" w:styleId="Heading2Char">
    <w:name w:val="Heading 2 Char"/>
    <w:basedOn w:val="DefaultParagraphFont"/>
    <w:link w:val="Heading2"/>
    <w:rsid w:val="00DB0921"/>
    <w:rPr>
      <w:rFonts w:ascii="Times" w:eastAsia="Times" w:hAnsi="Times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DB09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B0921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DB09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0921"/>
    <w:rPr>
      <w:rFonts w:ascii="Times" w:eastAsia="Times" w:hAnsi="Times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12.0.1</Application>
  <DocSecurity>0</DocSecurity>
  <Lines>1</Lines>
  <Paragraphs>1</Paragraphs>
  <ScaleCrop>false</ScaleCrop>
  <Company>Wellesley College</Company>
  <LinksUpToDate>false</LinksUpToDate>
  <CharactersWithSpaces>0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Beers</dc:creator>
  <cp:keywords/>
  <cp:lastModifiedBy>Melissa Beers</cp:lastModifiedBy>
  <cp:revision>1</cp:revision>
  <dcterms:created xsi:type="dcterms:W3CDTF">2010-04-05T14:42:00Z</dcterms:created>
  <dcterms:modified xsi:type="dcterms:W3CDTF">2010-04-05T14:52:00Z</dcterms:modified>
</cp:coreProperties>
</file>