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72B" w:rsidRDefault="00CE3EEE" w:rsidP="00BF2414">
      <w:pPr>
        <w:spacing w:after="0" w:line="240" w:lineRule="auto"/>
      </w:pPr>
      <w:proofErr w:type="spellStart"/>
      <w:r>
        <w:t>Lecia</w:t>
      </w:r>
      <w:proofErr w:type="spellEnd"/>
      <w:r>
        <w:t xml:space="preserve"> 2-Photon Microscope Protocols:</w:t>
      </w:r>
    </w:p>
    <w:p w:rsidR="00BF2414" w:rsidRDefault="00BF2414" w:rsidP="00BF2414">
      <w:pPr>
        <w:spacing w:after="0" w:line="240" w:lineRule="auto"/>
      </w:pPr>
    </w:p>
    <w:p w:rsidR="00BF2414" w:rsidRDefault="00BF2414" w:rsidP="00BF2414">
      <w:pPr>
        <w:spacing w:after="0" w:line="240" w:lineRule="auto"/>
      </w:pPr>
      <w:r>
        <w:t>(To use microscope for first time, contact Keith for a login/password)</w:t>
      </w:r>
    </w:p>
    <w:p w:rsidR="00BF2414" w:rsidRDefault="00BF2414" w:rsidP="00BF2414">
      <w:pPr>
        <w:spacing w:after="0" w:line="240" w:lineRule="auto"/>
      </w:pPr>
    </w:p>
    <w:p w:rsidR="00BF2414" w:rsidRDefault="00BF2414" w:rsidP="00BF2414">
      <w:pPr>
        <w:spacing w:after="0" w:line="240" w:lineRule="auto"/>
      </w:pPr>
      <w:r>
        <w:t>Boot Up:</w:t>
      </w:r>
    </w:p>
    <w:p w:rsidR="00BF2414" w:rsidRDefault="00BF2414" w:rsidP="00BF2414">
      <w:pPr>
        <w:pStyle w:val="ListParagraph"/>
        <w:numPr>
          <w:ilvl w:val="0"/>
          <w:numId w:val="1"/>
        </w:numPr>
        <w:spacing w:after="0" w:line="240" w:lineRule="auto"/>
      </w:pPr>
      <w:r>
        <w:t xml:space="preserve">There are three green switches on the bottom right side of the desk, (one for PC, one for Scanner, one for Laser), turn all three on and </w:t>
      </w:r>
      <w:proofErr w:type="spellStart"/>
      <w:r>
        <w:t>turn key</w:t>
      </w:r>
      <w:proofErr w:type="spellEnd"/>
      <w:r>
        <w:t xml:space="preserve"> on</w:t>
      </w:r>
    </w:p>
    <w:p w:rsidR="00BF2414" w:rsidRDefault="00BF2414" w:rsidP="00BF2414">
      <w:pPr>
        <w:pStyle w:val="ListParagraph"/>
        <w:numPr>
          <w:ilvl w:val="0"/>
          <w:numId w:val="1"/>
        </w:numPr>
        <w:spacing w:after="0" w:line="240" w:lineRule="auto"/>
      </w:pPr>
      <w:r>
        <w:t>Turn on Mercury Lamp (on floor next to desk)</w:t>
      </w:r>
    </w:p>
    <w:p w:rsidR="00BF2414" w:rsidRDefault="00BF2414" w:rsidP="00BF2414">
      <w:pPr>
        <w:pStyle w:val="ListParagraph"/>
        <w:numPr>
          <w:ilvl w:val="0"/>
          <w:numId w:val="1"/>
        </w:numPr>
        <w:spacing w:after="0" w:line="240" w:lineRule="auto"/>
      </w:pPr>
      <w:r>
        <w:t>Turn on control box for microscope (underneath microscope, must be on to start LAS AF hardware)</w:t>
      </w:r>
    </w:p>
    <w:p w:rsidR="00BF2414" w:rsidRDefault="00BF2414" w:rsidP="00BF2414">
      <w:pPr>
        <w:pStyle w:val="ListParagraph"/>
        <w:numPr>
          <w:ilvl w:val="0"/>
          <w:numId w:val="1"/>
        </w:numPr>
        <w:spacing w:after="0" w:line="240" w:lineRule="auto"/>
      </w:pPr>
      <w:r>
        <w:t>When using DAPI, turn on the 2-photon source (near back of the room, orange switch, this requires time to warm up)</w:t>
      </w:r>
    </w:p>
    <w:p w:rsidR="00BF2414" w:rsidRDefault="00BF2414" w:rsidP="00BF2414">
      <w:pPr>
        <w:pStyle w:val="ListParagraph"/>
        <w:spacing w:after="0" w:line="240" w:lineRule="auto"/>
      </w:pPr>
    </w:p>
    <w:p w:rsidR="00BF2414" w:rsidRDefault="00BF2414" w:rsidP="00BF2414">
      <w:pPr>
        <w:pStyle w:val="ListParagraph"/>
        <w:spacing w:after="0" w:line="240" w:lineRule="auto"/>
        <w:ind w:left="0"/>
      </w:pPr>
      <w:r>
        <w:t xml:space="preserve">Software: </w:t>
      </w:r>
    </w:p>
    <w:p w:rsidR="00BF2414" w:rsidRDefault="00BF2414" w:rsidP="00271FC6">
      <w:pPr>
        <w:pStyle w:val="ListParagraph"/>
        <w:numPr>
          <w:ilvl w:val="0"/>
          <w:numId w:val="4"/>
        </w:numPr>
        <w:spacing w:after="0" w:line="240" w:lineRule="auto"/>
      </w:pPr>
      <w:r>
        <w:t xml:space="preserve">Open LAS AF on the desktop for imaging </w:t>
      </w:r>
    </w:p>
    <w:p w:rsidR="00BF2414" w:rsidRDefault="00BF2414" w:rsidP="00BF2414">
      <w:pPr>
        <w:pStyle w:val="ListParagraph"/>
        <w:numPr>
          <w:ilvl w:val="1"/>
          <w:numId w:val="2"/>
        </w:numPr>
        <w:spacing w:after="0" w:line="240" w:lineRule="auto"/>
      </w:pPr>
      <w:r>
        <w:t>When using 2 photon click ‘configuration’ and select ‘MP-on’ at startup of software</w:t>
      </w:r>
    </w:p>
    <w:p w:rsidR="00BF2414" w:rsidRDefault="00BF2414" w:rsidP="00BF2414">
      <w:pPr>
        <w:pStyle w:val="ListParagraph"/>
        <w:numPr>
          <w:ilvl w:val="1"/>
          <w:numId w:val="2"/>
        </w:numPr>
        <w:spacing w:after="0" w:line="240" w:lineRule="auto"/>
      </w:pPr>
      <w:r>
        <w:t>When prompted to initialize stage, click no if you do not need to take sequential images or stage mapping feature are required. If you select ‘yes’, make sure to lower  the objective first</w:t>
      </w:r>
    </w:p>
    <w:p w:rsidR="00271FC6" w:rsidRDefault="00271FC6" w:rsidP="00271FC6">
      <w:pPr>
        <w:spacing w:after="0" w:line="240" w:lineRule="auto"/>
      </w:pPr>
      <w:r>
        <w:t>LAS AF:</w:t>
      </w:r>
    </w:p>
    <w:p w:rsidR="00271FC6" w:rsidRDefault="00271FC6" w:rsidP="00271FC6">
      <w:pPr>
        <w:pStyle w:val="ListParagraph"/>
        <w:numPr>
          <w:ilvl w:val="0"/>
          <w:numId w:val="3"/>
        </w:numPr>
        <w:spacing w:after="0" w:line="240" w:lineRule="auto"/>
      </w:pPr>
      <w:r>
        <w:t>Con</w:t>
      </w:r>
      <w:r w:rsidR="00F66FF1">
        <w:t>figuration -&gt; Laser to turn on l</w:t>
      </w:r>
      <w:r>
        <w:t>asers</w:t>
      </w:r>
    </w:p>
    <w:p w:rsidR="00271FC6" w:rsidRDefault="00271FC6" w:rsidP="00271FC6">
      <w:pPr>
        <w:pStyle w:val="ListParagraph"/>
        <w:numPr>
          <w:ilvl w:val="1"/>
          <w:numId w:val="3"/>
        </w:numPr>
        <w:spacing w:after="0" w:line="240" w:lineRule="auto"/>
      </w:pPr>
      <w:r>
        <w:t>If using MP, turn MP on</w:t>
      </w:r>
    </w:p>
    <w:p w:rsidR="00271FC6" w:rsidRDefault="00271FC6" w:rsidP="00271FC6">
      <w:pPr>
        <w:pStyle w:val="ListParagraph"/>
        <w:numPr>
          <w:ilvl w:val="1"/>
          <w:numId w:val="3"/>
        </w:numPr>
        <w:spacing w:after="0" w:line="240" w:lineRule="auto"/>
      </w:pPr>
      <w:r>
        <w:t>If using just 488, you only need to turn on Argon</w:t>
      </w:r>
    </w:p>
    <w:p w:rsidR="00271FC6" w:rsidRDefault="00271FC6" w:rsidP="00271FC6">
      <w:pPr>
        <w:pStyle w:val="ListParagraph"/>
        <w:numPr>
          <w:ilvl w:val="1"/>
          <w:numId w:val="3"/>
        </w:numPr>
        <w:spacing w:after="0" w:line="240" w:lineRule="auto"/>
      </w:pPr>
      <w:r>
        <w:t>If using other dyes, turn on full spectrum (</w:t>
      </w:r>
      <w:proofErr w:type="spellStart"/>
      <w:r>
        <w:t>HeNe</w:t>
      </w:r>
      <w:proofErr w:type="spellEnd"/>
      <w:r>
        <w:t xml:space="preserve"> 543, 494, 633)</w:t>
      </w:r>
    </w:p>
    <w:p w:rsidR="00271FC6" w:rsidRDefault="00271FC6" w:rsidP="00271FC6">
      <w:pPr>
        <w:pStyle w:val="ListParagraph"/>
        <w:numPr>
          <w:ilvl w:val="0"/>
          <w:numId w:val="3"/>
        </w:numPr>
        <w:spacing w:after="0" w:line="240" w:lineRule="auto"/>
      </w:pPr>
      <w:r>
        <w:t>Acquire-&gt; Acquisition to adjust resolution and rate of sampling</w:t>
      </w:r>
    </w:p>
    <w:p w:rsidR="00271FC6" w:rsidRDefault="00271FC6" w:rsidP="00271FC6">
      <w:pPr>
        <w:pStyle w:val="ListParagraph"/>
        <w:numPr>
          <w:ilvl w:val="1"/>
          <w:numId w:val="3"/>
        </w:numPr>
        <w:spacing w:after="0" w:line="240" w:lineRule="auto"/>
      </w:pPr>
      <w:r>
        <w:t xml:space="preserve">For live (video), select 1024 x1024, 600Hz (smaller resolution will allow for faster scanning at higher frequencies) </w:t>
      </w:r>
    </w:p>
    <w:p w:rsidR="008957AE" w:rsidRDefault="00271FC6" w:rsidP="00271FC6">
      <w:pPr>
        <w:pStyle w:val="ListParagraph"/>
        <w:numPr>
          <w:ilvl w:val="1"/>
          <w:numId w:val="3"/>
        </w:numPr>
        <w:spacing w:after="0" w:line="240" w:lineRule="auto"/>
      </w:pPr>
      <w:r>
        <w:t>If using DAPI</w:t>
      </w:r>
      <w:r w:rsidR="008957AE">
        <w:t>:</w:t>
      </w:r>
    </w:p>
    <w:p w:rsidR="00271FC6" w:rsidRDefault="008957AE" w:rsidP="008957AE">
      <w:pPr>
        <w:pStyle w:val="ListParagraph"/>
        <w:numPr>
          <w:ilvl w:val="2"/>
          <w:numId w:val="3"/>
        </w:numPr>
        <w:spacing w:after="0" w:line="240" w:lineRule="auto"/>
      </w:pPr>
      <w:r>
        <w:t>select MP DAPI from the list of preselected beam path settings</w:t>
      </w:r>
    </w:p>
    <w:p w:rsidR="008957AE" w:rsidRDefault="00F66FF1" w:rsidP="008957AE">
      <w:pPr>
        <w:pStyle w:val="ListParagraph"/>
        <w:numPr>
          <w:ilvl w:val="2"/>
          <w:numId w:val="3"/>
        </w:numPr>
        <w:spacing w:after="0" w:line="240" w:lineRule="auto"/>
      </w:pPr>
      <w:r>
        <w:t>click  ‘MP laser’: MP shutter should be at 800 nm</w:t>
      </w:r>
    </w:p>
    <w:p w:rsidR="00F66FF1" w:rsidRDefault="00F66FF1" w:rsidP="008957AE">
      <w:pPr>
        <w:pStyle w:val="ListParagraph"/>
        <w:numPr>
          <w:ilvl w:val="2"/>
          <w:numId w:val="3"/>
        </w:numPr>
        <w:spacing w:after="0" w:line="240" w:lineRule="auto"/>
      </w:pPr>
      <w:r>
        <w:t xml:space="preserve">On panel  turn knobs to: </w:t>
      </w:r>
      <w:proofErr w:type="spellStart"/>
      <w:r>
        <w:t>Fw</w:t>
      </w:r>
      <w:proofErr w:type="spellEnd"/>
      <w:r>
        <w:t>(25%), Gain (30%-50%), Offset (0%), MP1 (1)</w:t>
      </w:r>
    </w:p>
    <w:p w:rsidR="00F66FF1" w:rsidRDefault="00F66FF1" w:rsidP="00F66FF1">
      <w:pPr>
        <w:spacing w:after="0" w:line="240" w:lineRule="auto"/>
      </w:pPr>
      <w:r>
        <w:t>Loading Sample:</w:t>
      </w:r>
    </w:p>
    <w:p w:rsidR="00F66FF1" w:rsidRDefault="00F66FF1" w:rsidP="00F66FF1">
      <w:pPr>
        <w:pStyle w:val="ListParagraph"/>
        <w:numPr>
          <w:ilvl w:val="0"/>
          <w:numId w:val="5"/>
        </w:numPr>
        <w:spacing w:after="0" w:line="240" w:lineRule="auto"/>
      </w:pPr>
      <w:r>
        <w:t xml:space="preserve">Change stage if needed (use provided </w:t>
      </w:r>
      <w:proofErr w:type="spellStart"/>
      <w:r>
        <w:t>allen</w:t>
      </w:r>
      <w:proofErr w:type="spellEnd"/>
      <w:r>
        <w:t xml:space="preserve"> key to remove screws)</w:t>
      </w:r>
    </w:p>
    <w:p w:rsidR="00F66FF1" w:rsidRDefault="00F66FF1" w:rsidP="00F66FF1">
      <w:pPr>
        <w:pStyle w:val="ListParagraph"/>
        <w:numPr>
          <w:ilvl w:val="0"/>
          <w:numId w:val="5"/>
        </w:numPr>
        <w:spacing w:after="0" w:line="240" w:lineRule="auto"/>
      </w:pPr>
      <w:r>
        <w:t>If using an oil objective, put a small drop of oil on the objective</w:t>
      </w:r>
    </w:p>
    <w:p w:rsidR="00F66FF1" w:rsidRDefault="00F66FF1" w:rsidP="00F66FF1">
      <w:pPr>
        <w:pStyle w:val="ListParagraph"/>
        <w:numPr>
          <w:ilvl w:val="0"/>
          <w:numId w:val="5"/>
        </w:numPr>
        <w:spacing w:after="0" w:line="240" w:lineRule="auto"/>
      </w:pPr>
      <w:r>
        <w:t>If not place sample in holder and slide together to grasp firmly</w:t>
      </w:r>
    </w:p>
    <w:p w:rsidR="00F66FF1" w:rsidRDefault="00F66FF1" w:rsidP="00F66FF1">
      <w:pPr>
        <w:pStyle w:val="ListParagraph"/>
        <w:numPr>
          <w:ilvl w:val="1"/>
          <w:numId w:val="5"/>
        </w:numPr>
        <w:spacing w:after="0" w:line="240" w:lineRule="auto"/>
      </w:pPr>
      <w:r>
        <w:t xml:space="preserve">If imaging on a glass slide, place </w:t>
      </w:r>
      <w:proofErr w:type="spellStart"/>
      <w:r>
        <w:t>coverslip</w:t>
      </w:r>
      <w:proofErr w:type="spellEnd"/>
      <w:r>
        <w:t xml:space="preserve"> down as it is thinner. </w:t>
      </w:r>
    </w:p>
    <w:p w:rsidR="00F66FF1" w:rsidRDefault="00F66FF1" w:rsidP="00F66FF1">
      <w:pPr>
        <w:spacing w:after="0" w:line="240" w:lineRule="auto"/>
      </w:pPr>
      <w:r>
        <w:t>Imaging:</w:t>
      </w:r>
    </w:p>
    <w:p w:rsidR="00F66FF1" w:rsidRDefault="00F66FF1" w:rsidP="00F66FF1">
      <w:pPr>
        <w:pStyle w:val="ListParagraph"/>
        <w:numPr>
          <w:ilvl w:val="0"/>
          <w:numId w:val="8"/>
        </w:numPr>
        <w:spacing w:after="0" w:line="240" w:lineRule="auto"/>
      </w:pPr>
      <w:r>
        <w:t>Control knobs: X, Y, and Z all have fine and coarse motions. MAKE SURE WHICH IS TURNED ON TO NOT DAMAGE OBJECTIVE.</w:t>
      </w:r>
    </w:p>
    <w:p w:rsidR="00F66FF1" w:rsidRDefault="00F66FF1" w:rsidP="00F66FF1">
      <w:pPr>
        <w:pStyle w:val="ListParagraph"/>
        <w:numPr>
          <w:ilvl w:val="1"/>
          <w:numId w:val="8"/>
        </w:numPr>
        <w:spacing w:after="0" w:line="240" w:lineRule="auto"/>
      </w:pPr>
      <w:r>
        <w:t xml:space="preserve">For imaging through a </w:t>
      </w:r>
      <w:proofErr w:type="spellStart"/>
      <w:r>
        <w:t>coverslip</w:t>
      </w:r>
      <w:proofErr w:type="spellEnd"/>
      <w:r>
        <w:t>, after a fresh drop of oil distance from slip should read between 700nm and 900nm (approx). This number will decrease as you image as the oil will be spread across the slide as you move, thus decreasing the focal plane distance.</w:t>
      </w:r>
    </w:p>
    <w:p w:rsidR="006F0AB9" w:rsidRDefault="006F0AB9" w:rsidP="006F0AB9">
      <w:pPr>
        <w:pStyle w:val="ListParagraph"/>
        <w:numPr>
          <w:ilvl w:val="0"/>
          <w:numId w:val="8"/>
        </w:numPr>
        <w:spacing w:after="0" w:line="240" w:lineRule="auto"/>
      </w:pPr>
      <w:r>
        <w:t>If imaging a Z-Stack, use knob on panel to set heights, not controller (knob has a feedback display allowing you to know your position).</w:t>
      </w:r>
    </w:p>
    <w:p w:rsidR="006F0AB9" w:rsidRDefault="006F0AB9" w:rsidP="006F0AB9">
      <w:pPr>
        <w:pStyle w:val="ListParagraph"/>
        <w:numPr>
          <w:ilvl w:val="1"/>
          <w:numId w:val="8"/>
        </w:numPr>
        <w:spacing w:after="0" w:line="240" w:lineRule="auto"/>
      </w:pPr>
      <w:r>
        <w:t>Always set the final position first, then the initial position as the Z stack will start from where the panel feedback shows, not what you actually set.</w:t>
      </w:r>
    </w:p>
    <w:p w:rsidR="006F0AB9" w:rsidRDefault="006F0AB9" w:rsidP="006F0AB9">
      <w:pPr>
        <w:pStyle w:val="ListParagraph"/>
        <w:numPr>
          <w:ilvl w:val="1"/>
          <w:numId w:val="8"/>
        </w:numPr>
        <w:spacing w:after="0" w:line="240" w:lineRule="auto"/>
      </w:pPr>
      <w:r>
        <w:t xml:space="preserve">Select if you want to determine Z stack by time, or number of slides. </w:t>
      </w:r>
    </w:p>
    <w:p w:rsidR="006F0AB9" w:rsidRDefault="006F0AB9" w:rsidP="006F0AB9">
      <w:pPr>
        <w:pStyle w:val="ListParagraph"/>
        <w:numPr>
          <w:ilvl w:val="1"/>
          <w:numId w:val="8"/>
        </w:numPr>
        <w:spacing w:after="0" w:line="240" w:lineRule="auto"/>
      </w:pPr>
      <w:r>
        <w:t>Click start to begin the imaging sequence</w:t>
      </w:r>
    </w:p>
    <w:p w:rsidR="00B145D4" w:rsidRDefault="00B145D4" w:rsidP="00B145D4">
      <w:pPr>
        <w:spacing w:after="0" w:line="240" w:lineRule="auto"/>
      </w:pPr>
      <w:r>
        <w:lastRenderedPageBreak/>
        <w:t xml:space="preserve">Saving Images: </w:t>
      </w:r>
    </w:p>
    <w:p w:rsidR="00B145D4" w:rsidRDefault="00B145D4" w:rsidP="00B145D4">
      <w:pPr>
        <w:pStyle w:val="ListParagraph"/>
        <w:numPr>
          <w:ilvl w:val="0"/>
          <w:numId w:val="9"/>
        </w:numPr>
        <w:spacing w:after="0" w:line="240" w:lineRule="auto"/>
      </w:pPr>
      <w:r>
        <w:t>Click on the experiments tab</w:t>
      </w:r>
    </w:p>
    <w:p w:rsidR="00B145D4" w:rsidRDefault="00B145D4" w:rsidP="00B145D4">
      <w:pPr>
        <w:pStyle w:val="ListParagraph"/>
        <w:numPr>
          <w:ilvl w:val="0"/>
          <w:numId w:val="9"/>
        </w:numPr>
        <w:spacing w:after="0" w:line="240" w:lineRule="auto"/>
      </w:pPr>
      <w:r>
        <w:t>Select file you wish to save as an image, right click it and select export as tiff</w:t>
      </w:r>
    </w:p>
    <w:p w:rsidR="00B145D4" w:rsidRDefault="00B145D4" w:rsidP="00B145D4">
      <w:pPr>
        <w:pStyle w:val="ListParagraph"/>
        <w:numPr>
          <w:ilvl w:val="0"/>
          <w:numId w:val="9"/>
        </w:numPr>
        <w:spacing w:after="0" w:line="240" w:lineRule="auto"/>
      </w:pPr>
      <w:r>
        <w:t>Name and save</w:t>
      </w:r>
    </w:p>
    <w:p w:rsidR="00B145D4" w:rsidRDefault="00B145D4" w:rsidP="00B145D4">
      <w:pPr>
        <w:spacing w:after="0" w:line="240" w:lineRule="auto"/>
      </w:pPr>
      <w:r>
        <w:t xml:space="preserve">Power Off: </w:t>
      </w:r>
    </w:p>
    <w:p w:rsidR="00B145D4" w:rsidRDefault="00B145D4" w:rsidP="00B145D4">
      <w:pPr>
        <w:pStyle w:val="ListParagraph"/>
        <w:numPr>
          <w:ilvl w:val="0"/>
          <w:numId w:val="10"/>
        </w:numPr>
        <w:spacing w:after="0" w:line="240" w:lineRule="auto"/>
      </w:pPr>
      <w:r>
        <w:t>Bring all laser power down</w:t>
      </w:r>
    </w:p>
    <w:p w:rsidR="00B145D4" w:rsidRDefault="00B145D4" w:rsidP="00B145D4">
      <w:pPr>
        <w:pStyle w:val="ListParagraph"/>
        <w:numPr>
          <w:ilvl w:val="0"/>
          <w:numId w:val="10"/>
        </w:numPr>
        <w:spacing w:after="0" w:line="240" w:lineRule="auto"/>
      </w:pPr>
      <w:r>
        <w:t xml:space="preserve">Turn off all lasers (under the configuration-&gt; lasers) </w:t>
      </w:r>
    </w:p>
    <w:p w:rsidR="00B145D4" w:rsidRDefault="00B145D4" w:rsidP="00B145D4">
      <w:pPr>
        <w:pStyle w:val="ListParagraph"/>
        <w:numPr>
          <w:ilvl w:val="0"/>
          <w:numId w:val="10"/>
        </w:numPr>
        <w:spacing w:after="0" w:line="240" w:lineRule="auto"/>
      </w:pPr>
      <w:r>
        <w:t>Close LAS AF program and turn off computer</w:t>
      </w:r>
    </w:p>
    <w:p w:rsidR="00B145D4" w:rsidRDefault="00B145D4" w:rsidP="00B145D4">
      <w:pPr>
        <w:pStyle w:val="ListParagraph"/>
        <w:numPr>
          <w:ilvl w:val="0"/>
          <w:numId w:val="10"/>
        </w:numPr>
        <w:spacing w:after="0" w:line="240" w:lineRule="auto"/>
      </w:pPr>
      <w:r>
        <w:t>Turn off everything except Laser power switch, turn key to off.</w:t>
      </w:r>
    </w:p>
    <w:p w:rsidR="00B145D4" w:rsidRDefault="00B145D4" w:rsidP="00B145D4">
      <w:pPr>
        <w:pStyle w:val="ListParagraph"/>
        <w:numPr>
          <w:ilvl w:val="1"/>
          <w:numId w:val="10"/>
        </w:numPr>
        <w:spacing w:after="0" w:line="240" w:lineRule="auto"/>
      </w:pPr>
      <w:r>
        <w:t>Shut off laser power ~15 min after turning the key off</w:t>
      </w:r>
    </w:p>
    <w:p w:rsidR="00B145D4" w:rsidRDefault="00B145D4" w:rsidP="00B145D4">
      <w:pPr>
        <w:pStyle w:val="ListParagraph"/>
        <w:numPr>
          <w:ilvl w:val="0"/>
          <w:numId w:val="10"/>
        </w:numPr>
        <w:spacing w:after="0" w:line="240" w:lineRule="auto"/>
      </w:pPr>
      <w:r>
        <w:t>Turn off microscope, Hg power and 2-photon source</w:t>
      </w:r>
    </w:p>
    <w:sectPr w:rsidR="00B145D4" w:rsidSect="00DD4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A24"/>
    <w:multiLevelType w:val="hybridMultilevel"/>
    <w:tmpl w:val="C70465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5D7BE3"/>
    <w:multiLevelType w:val="hybridMultilevel"/>
    <w:tmpl w:val="25769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A2AFF"/>
    <w:multiLevelType w:val="hybridMultilevel"/>
    <w:tmpl w:val="5A4C9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A1321"/>
    <w:multiLevelType w:val="hybridMultilevel"/>
    <w:tmpl w:val="F9AA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B3206"/>
    <w:multiLevelType w:val="hybridMultilevel"/>
    <w:tmpl w:val="8C8EB5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84493B"/>
    <w:multiLevelType w:val="hybridMultilevel"/>
    <w:tmpl w:val="34E6EC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7617AA"/>
    <w:multiLevelType w:val="hybridMultilevel"/>
    <w:tmpl w:val="1E12DC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104247"/>
    <w:multiLevelType w:val="hybridMultilevel"/>
    <w:tmpl w:val="E2EC2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7238BA"/>
    <w:multiLevelType w:val="hybridMultilevel"/>
    <w:tmpl w:val="FDF44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AD570E"/>
    <w:multiLevelType w:val="hybridMultilevel"/>
    <w:tmpl w:val="EF9C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2"/>
  </w:num>
  <w:num w:numId="5">
    <w:abstractNumId w:val="8"/>
  </w:num>
  <w:num w:numId="6">
    <w:abstractNumId w:val="3"/>
  </w:num>
  <w:num w:numId="7">
    <w:abstractNumId w:val="5"/>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E3EEE"/>
    <w:rsid w:val="00271FC6"/>
    <w:rsid w:val="006F0AB9"/>
    <w:rsid w:val="008957AE"/>
    <w:rsid w:val="00B145D4"/>
    <w:rsid w:val="00BF2414"/>
    <w:rsid w:val="00CE3EEE"/>
    <w:rsid w:val="00DD472B"/>
    <w:rsid w:val="00F66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Vagrant's Inc.</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cp:lastModifiedBy>
  <cp:revision>1</cp:revision>
  <dcterms:created xsi:type="dcterms:W3CDTF">2010-05-16T13:40:00Z</dcterms:created>
  <dcterms:modified xsi:type="dcterms:W3CDTF">2010-05-16T15:00:00Z</dcterms:modified>
</cp:coreProperties>
</file>