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391FAA" w14:textId="77777777" w:rsidR="009549A7" w:rsidRDefault="009549A7" w:rsidP="009549A7">
      <w:pPr>
        <w:jc w:val="center"/>
        <w:rPr>
          <w:rFonts w:eastAsia="Times New Roman"/>
          <w:b/>
        </w:rPr>
      </w:pPr>
      <w:r>
        <w:rPr>
          <w:rFonts w:eastAsia="Times New Roman"/>
          <w:b/>
        </w:rPr>
        <w:t>AP Biology</w:t>
      </w:r>
    </w:p>
    <w:p w14:paraId="6580B743" w14:textId="77777777" w:rsidR="006D2A13" w:rsidRPr="009549A7" w:rsidRDefault="006D2A13" w:rsidP="009549A7">
      <w:pPr>
        <w:jc w:val="center"/>
        <w:rPr>
          <w:rFonts w:eastAsia="Times New Roman"/>
          <w:b/>
        </w:rPr>
      </w:pPr>
      <w:r w:rsidRPr="009549A7">
        <w:rPr>
          <w:rFonts w:eastAsia="Times New Roman"/>
          <w:b/>
        </w:rPr>
        <w:t>Biochemistry and Cell Biology Test Construction Project</w:t>
      </w:r>
    </w:p>
    <w:p w14:paraId="160384F2" w14:textId="77777777" w:rsidR="006D2A13" w:rsidRPr="009549A7" w:rsidRDefault="006D2A13" w:rsidP="006D2A13">
      <w:pPr>
        <w:rPr>
          <w:rFonts w:eastAsia="Times New Roman"/>
          <w:b/>
        </w:rPr>
      </w:pPr>
    </w:p>
    <w:p w14:paraId="200FF834" w14:textId="77777777" w:rsidR="006D2A13" w:rsidRPr="009549A7" w:rsidRDefault="006D2A13" w:rsidP="006D2A13">
      <w:r w:rsidRPr="009549A7">
        <w:t xml:space="preserve">Consider these two questions: </w:t>
      </w:r>
    </w:p>
    <w:p w14:paraId="1FB1B6E3" w14:textId="77777777" w:rsidR="006D2A13" w:rsidRPr="009549A7" w:rsidRDefault="006D2A13" w:rsidP="006D2A13"/>
    <w:p w14:paraId="7FC1EDB0" w14:textId="77777777" w:rsidR="006D2A13" w:rsidRPr="009549A7" w:rsidRDefault="006D2A13" w:rsidP="006D2A13">
      <w:r w:rsidRPr="009549A7">
        <w:rPr>
          <w:noProof/>
        </w:rPr>
        <w:drawing>
          <wp:inline distT="0" distB="0" distL="0" distR="0" wp14:anchorId="62652364" wp14:editId="5D0BA3F2">
            <wp:extent cx="2984500" cy="1079500"/>
            <wp:effectExtent l="0" t="0" r="12700" b="127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84500" cy="1079500"/>
                    </a:xfrm>
                    <a:prstGeom prst="rect">
                      <a:avLst/>
                    </a:prstGeom>
                    <a:noFill/>
                    <a:ln>
                      <a:noFill/>
                    </a:ln>
                  </pic:spPr>
                </pic:pic>
              </a:graphicData>
            </a:graphic>
          </wp:inline>
        </w:drawing>
      </w:r>
    </w:p>
    <w:p w14:paraId="4DC8873A" w14:textId="77777777" w:rsidR="006D2A13" w:rsidRPr="009549A7" w:rsidRDefault="006D2A13" w:rsidP="006D2A13"/>
    <w:p w14:paraId="20F89384" w14:textId="77777777" w:rsidR="006D2A13" w:rsidRPr="009549A7" w:rsidRDefault="006D2A13" w:rsidP="006D2A13">
      <w:r w:rsidRPr="009549A7">
        <w:rPr>
          <w:noProof/>
        </w:rPr>
        <w:drawing>
          <wp:inline distT="0" distB="0" distL="0" distR="0" wp14:anchorId="229D54FB" wp14:editId="08D1E167">
            <wp:extent cx="3009900" cy="1905000"/>
            <wp:effectExtent l="0" t="0" r="1270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9900" cy="1905000"/>
                    </a:xfrm>
                    <a:prstGeom prst="rect">
                      <a:avLst/>
                    </a:prstGeom>
                    <a:noFill/>
                    <a:ln>
                      <a:noFill/>
                    </a:ln>
                  </pic:spPr>
                </pic:pic>
              </a:graphicData>
            </a:graphic>
          </wp:inline>
        </w:drawing>
      </w:r>
    </w:p>
    <w:p w14:paraId="7B3FE174" w14:textId="77777777" w:rsidR="006D2A13" w:rsidRPr="009549A7" w:rsidRDefault="006D2A13" w:rsidP="006D2A13"/>
    <w:p w14:paraId="5CB90950" w14:textId="77777777" w:rsidR="006D2A13" w:rsidRPr="009549A7" w:rsidRDefault="006D2A13" w:rsidP="006D2A13">
      <w:r w:rsidRPr="009549A7">
        <w:t>Both questions concern the same topic. You learned enough information to answer both of these questions in your 11</w:t>
      </w:r>
      <w:r w:rsidRPr="009549A7">
        <w:rPr>
          <w:vertAlign w:val="superscript"/>
        </w:rPr>
        <w:t>th</w:t>
      </w:r>
      <w:r w:rsidRPr="009549A7">
        <w:t xml:space="preserve"> Grade Biology class. I’m sure you could answer both now, but it’s pretty clear that the second question is more challenging than the first. The first question is an 11</w:t>
      </w:r>
      <w:r w:rsidRPr="009549A7">
        <w:rPr>
          <w:vertAlign w:val="superscript"/>
        </w:rPr>
        <w:t>th</w:t>
      </w:r>
      <w:r w:rsidRPr="009549A7">
        <w:t xml:space="preserve"> grade question. The second question is an AP Bio question. It’s less about knowledge than thinking.</w:t>
      </w:r>
    </w:p>
    <w:p w14:paraId="41A72ABD" w14:textId="77777777" w:rsidR="006D2A13" w:rsidRPr="009549A7" w:rsidRDefault="006D2A13" w:rsidP="006D2A13"/>
    <w:p w14:paraId="451F64FC" w14:textId="77777777" w:rsidR="006D2A13" w:rsidRPr="009549A7" w:rsidRDefault="006D2A13" w:rsidP="006D2A13">
      <w:r w:rsidRPr="009549A7">
        <w:t xml:space="preserve">Many people think that AP Biology is a course in which content is absorbed and recalled. It is much more than that. If things go well, you will learn to think in a more sophisticated manner. The neuronal connections you </w:t>
      </w:r>
      <w:proofErr w:type="gramStart"/>
      <w:r w:rsidRPr="009549A7">
        <w:t>grow</w:t>
      </w:r>
      <w:proofErr w:type="gramEnd"/>
      <w:r w:rsidRPr="009549A7">
        <w:t xml:space="preserve"> as you become a more sophisticated thinker will serve you well in biology and every other aspect of life. In other words, you can become smarter. As these two questions illustrate, it’s often not what you know but how well you can think about it that makes the difference between OK performance and top performance.</w:t>
      </w:r>
    </w:p>
    <w:p w14:paraId="6071E698" w14:textId="77777777" w:rsidR="006D2A13" w:rsidRPr="009549A7" w:rsidRDefault="006D2A13" w:rsidP="006D2A13"/>
    <w:p w14:paraId="0CA84743" w14:textId="77777777" w:rsidR="006D2A13" w:rsidRPr="009549A7" w:rsidRDefault="006D2A13" w:rsidP="006D2A13">
      <w:r w:rsidRPr="009549A7">
        <w:t xml:space="preserve">One way you can develop this sophisticated understanding is to study how tests are designed. By getting inside the test makers head, you can develop a critical eye. You can develop the ability to see the potential sophisticated ways in which you may be asked to think about the material. You will be smarter. You’ll also be a better test </w:t>
      </w:r>
      <w:r w:rsidR="00B624DA" w:rsidRPr="009549A7">
        <w:t>taker, which</w:t>
      </w:r>
      <w:r w:rsidRPr="009549A7">
        <w:t xml:space="preserve"> is nice for college and for the AP exam. </w:t>
      </w:r>
    </w:p>
    <w:p w14:paraId="2EC29A5A" w14:textId="77777777" w:rsidR="006D2A13" w:rsidRPr="009549A7" w:rsidRDefault="006D2A13" w:rsidP="006D2A13"/>
    <w:p w14:paraId="7AA82D55" w14:textId="77777777" w:rsidR="006D2A13" w:rsidRPr="009549A7" w:rsidRDefault="006D2A13" w:rsidP="006D2A13">
      <w:r w:rsidRPr="009549A7">
        <w:t xml:space="preserve">So, you will be making up an exam. </w:t>
      </w:r>
      <w:proofErr w:type="gramStart"/>
      <w:r w:rsidRPr="009549A7">
        <w:t>A biochemistry and cell biology exam.</w:t>
      </w:r>
      <w:proofErr w:type="gramEnd"/>
      <w:r w:rsidRPr="009549A7">
        <w:t xml:space="preserve"> </w:t>
      </w:r>
      <w:proofErr w:type="gramStart"/>
      <w:r w:rsidRPr="009549A7">
        <w:t>An AP Bio biochemistry and cell biology exam.</w:t>
      </w:r>
      <w:proofErr w:type="gramEnd"/>
      <w:r w:rsidRPr="009549A7">
        <w:t xml:space="preserve"> </w:t>
      </w:r>
      <w:proofErr w:type="gramStart"/>
      <w:r w:rsidRPr="009549A7">
        <w:t>Or something reasonably close.</w:t>
      </w:r>
      <w:proofErr w:type="gramEnd"/>
      <w:r w:rsidRPr="009549A7">
        <w:t xml:space="preserve"> Please realize that I know you don’t have a Ph.D. in psychometrics (yes, there is a Ph.D. in test making), so as hard as this assignment looks, it’s not so bad. It will get you to really engage with the material in a sophisticated manner, and you’ll make choices, set priorities and grow synapses!  As many students have said, you’ll never look at an exam (or think) in the same way again!</w:t>
      </w:r>
      <w:bookmarkStart w:id="0" w:name="AP_Bio_Big_Ideas"/>
      <w:bookmarkEnd w:id="0"/>
    </w:p>
    <w:p w14:paraId="20E01064" w14:textId="77777777" w:rsidR="006D2A13" w:rsidRPr="009549A7" w:rsidRDefault="006D2A13" w:rsidP="006D2A13">
      <w:pPr>
        <w:rPr>
          <w:rFonts w:eastAsia="Times New Roman"/>
        </w:rPr>
      </w:pPr>
    </w:p>
    <w:p w14:paraId="4EE17F34" w14:textId="77777777" w:rsidR="00B624DA" w:rsidRPr="009549A7" w:rsidRDefault="00B624DA" w:rsidP="006D2A13">
      <w:pPr>
        <w:outlineLvl w:val="0"/>
        <w:rPr>
          <w:rFonts w:eastAsia="Times New Roman"/>
          <w:b/>
          <w:bCs/>
          <w:kern w:val="36"/>
        </w:rPr>
      </w:pPr>
      <w:bookmarkStart w:id="1" w:name="Introduction_to_the_Project"/>
      <w:bookmarkEnd w:id="1"/>
    </w:p>
    <w:p w14:paraId="3BD9D48B" w14:textId="77777777" w:rsidR="00B624DA" w:rsidRPr="009549A7" w:rsidRDefault="00B624DA" w:rsidP="006D2A13">
      <w:pPr>
        <w:outlineLvl w:val="0"/>
        <w:rPr>
          <w:rFonts w:eastAsia="Times New Roman"/>
          <w:b/>
          <w:bCs/>
          <w:kern w:val="36"/>
        </w:rPr>
      </w:pPr>
    </w:p>
    <w:p w14:paraId="2EBBAC7E" w14:textId="77777777" w:rsidR="006D2A13" w:rsidRPr="009549A7" w:rsidRDefault="006D2A13" w:rsidP="006D2A13">
      <w:pPr>
        <w:outlineLvl w:val="0"/>
        <w:rPr>
          <w:rFonts w:eastAsia="Times New Roman"/>
          <w:b/>
          <w:bCs/>
          <w:kern w:val="36"/>
        </w:rPr>
      </w:pPr>
      <w:r w:rsidRPr="009549A7">
        <w:rPr>
          <w:rFonts w:eastAsia="Times New Roman"/>
          <w:b/>
          <w:bCs/>
          <w:kern w:val="36"/>
        </w:rPr>
        <w:t>Introduction to the Project</w:t>
      </w:r>
    </w:p>
    <w:p w14:paraId="70D52900" w14:textId="77777777" w:rsidR="006D2A13" w:rsidRPr="009549A7" w:rsidRDefault="006D2A13" w:rsidP="006D2A13">
      <w:pPr>
        <w:rPr>
          <w:rFonts w:eastAsia="Times New Roman"/>
        </w:rPr>
      </w:pPr>
      <w:r w:rsidRPr="009549A7">
        <w:rPr>
          <w:rFonts w:eastAsia="Times New Roman"/>
        </w:rPr>
        <w:t xml:space="preserve">The AP Biology curriculum contains many objectives relating to biochemistry and cell biology. You have really learned all this content last year in your biology class. However, you did not necessarily think about the content in the ways that the AP folks require, though you may have come pretty close. This unit is one you will do on your own. Your task is simple yet challenging. It will also change the way you look at learning and testing. Below you will find a list of AP objectives (LOs) that you will need to able to do for the AP Bio exam. </w:t>
      </w:r>
      <w:r w:rsidRPr="009549A7">
        <w:rPr>
          <w:rFonts w:eastAsia="Times New Roman"/>
          <w:b/>
          <w:bCs/>
        </w:rPr>
        <w:t>Your task is to create an AP style exam that includes at least one question for each LO.</w:t>
      </w:r>
      <w:r w:rsidRPr="009549A7">
        <w:rPr>
          <w:rFonts w:eastAsia="Times New Roman"/>
        </w:rPr>
        <w:t xml:space="preserve"> Making up a test is challenging. The test maker must pay attention to both the skills students must demonstrate as well as the content that has been covered. We have listed a general objective with some key concepts and then the actual AP objectives. Your questions should correspond to the objectives but be about the concepts. Remember, you are trying to demonstrate your sophisticated understanding of the material and skills to your teacher. </w:t>
      </w:r>
    </w:p>
    <w:p w14:paraId="3C92CCED" w14:textId="77777777" w:rsidR="006D2A13" w:rsidRPr="009549A7" w:rsidRDefault="006D2A13" w:rsidP="006D2A13">
      <w:pPr>
        <w:rPr>
          <w:rFonts w:eastAsia="Times New Roman"/>
        </w:rPr>
      </w:pPr>
    </w:p>
    <w:p w14:paraId="66CC7789" w14:textId="77777777" w:rsidR="006D2A13" w:rsidRPr="009549A7" w:rsidRDefault="006D2A13" w:rsidP="006D2A13">
      <w:pPr>
        <w:numPr>
          <w:ilvl w:val="0"/>
          <w:numId w:val="2"/>
        </w:numPr>
        <w:rPr>
          <w:rFonts w:eastAsia="Times New Roman"/>
        </w:rPr>
      </w:pPr>
      <w:r w:rsidRPr="009549A7">
        <w:rPr>
          <w:rFonts w:eastAsia="Times New Roman"/>
        </w:rPr>
        <w:t>Each question (or groups of questions) should relate to a diagram (what the AP folks like to call representations and models), data tables, graphs, or narratives. In other words, the test taker should be able to rely on the test for the information needed with little emphasis on memorization. In other words, stay away from labeling cells.</w:t>
      </w:r>
    </w:p>
    <w:p w14:paraId="4D12C1FF" w14:textId="77777777" w:rsidR="006D2A13" w:rsidRPr="009549A7" w:rsidRDefault="006D2A13" w:rsidP="006D2A13">
      <w:pPr>
        <w:numPr>
          <w:ilvl w:val="0"/>
          <w:numId w:val="2"/>
        </w:numPr>
        <w:rPr>
          <w:rFonts w:eastAsia="Times New Roman"/>
        </w:rPr>
      </w:pPr>
      <w:r w:rsidRPr="009549A7">
        <w:rPr>
          <w:rFonts w:eastAsia="Times New Roman"/>
        </w:rPr>
        <w:t xml:space="preserve">You will need to design at least 30 questions. At least 15 of these must be multiple </w:t>
      </w:r>
      <w:proofErr w:type="gramStart"/>
      <w:r w:rsidRPr="009549A7">
        <w:rPr>
          <w:rFonts w:eastAsia="Times New Roman"/>
        </w:rPr>
        <w:t>choice</w:t>
      </w:r>
      <w:proofErr w:type="gramEnd"/>
      <w:r w:rsidRPr="009549A7">
        <w:rPr>
          <w:rFonts w:eastAsia="Times New Roman"/>
        </w:rPr>
        <w:t>. At least 10 of these should be short answer (a few sentences). At least one question must involve a calculation.</w:t>
      </w:r>
    </w:p>
    <w:p w14:paraId="63A93DCF" w14:textId="77777777" w:rsidR="006D2A13" w:rsidRPr="009549A7" w:rsidRDefault="006D2A13" w:rsidP="006D2A13">
      <w:pPr>
        <w:numPr>
          <w:ilvl w:val="0"/>
          <w:numId w:val="2"/>
        </w:numPr>
        <w:rPr>
          <w:rFonts w:eastAsia="Times New Roman"/>
        </w:rPr>
      </w:pPr>
      <w:r w:rsidRPr="009549A7">
        <w:rPr>
          <w:rFonts w:eastAsia="Times New Roman"/>
        </w:rPr>
        <w:t>Some LOs will lend themselves to a single question (such as the first 3), others will work best with question sets (such as the last 3)</w:t>
      </w:r>
    </w:p>
    <w:p w14:paraId="6EB516CC" w14:textId="77777777" w:rsidR="006D2A13" w:rsidRPr="009549A7" w:rsidRDefault="006D2A13" w:rsidP="006D2A13">
      <w:pPr>
        <w:numPr>
          <w:ilvl w:val="0"/>
          <w:numId w:val="2"/>
        </w:numPr>
        <w:rPr>
          <w:rFonts w:eastAsia="Times New Roman"/>
        </w:rPr>
      </w:pPr>
      <w:r w:rsidRPr="009549A7">
        <w:rPr>
          <w:rFonts w:eastAsia="Times New Roman"/>
        </w:rPr>
        <w:t>Plan on having some groups of questions relating to same narrative or diagram.</w:t>
      </w:r>
    </w:p>
    <w:p w14:paraId="34387FD4" w14:textId="77777777" w:rsidR="006D2A13" w:rsidRPr="009549A7" w:rsidRDefault="006D2A13" w:rsidP="006D2A13">
      <w:pPr>
        <w:numPr>
          <w:ilvl w:val="0"/>
          <w:numId w:val="2"/>
        </w:numPr>
        <w:rPr>
          <w:rFonts w:eastAsia="Times New Roman"/>
        </w:rPr>
      </w:pPr>
      <w:r w:rsidRPr="009549A7">
        <w:rPr>
          <w:rFonts w:eastAsia="Times New Roman"/>
        </w:rPr>
        <w:t>Pay close attention to the words in boldface in each LO. These words will help you decide what kind of question to use and what kid of narrative or diagram is needed.</w:t>
      </w:r>
    </w:p>
    <w:p w14:paraId="768CBB42" w14:textId="77777777" w:rsidR="006D2A13" w:rsidRPr="009549A7" w:rsidRDefault="006D2A13" w:rsidP="006D2A13">
      <w:pPr>
        <w:numPr>
          <w:ilvl w:val="0"/>
          <w:numId w:val="2"/>
        </w:numPr>
        <w:rPr>
          <w:rFonts w:eastAsia="Times New Roman"/>
        </w:rPr>
      </w:pPr>
      <w:r w:rsidRPr="009549A7">
        <w:rPr>
          <w:rFonts w:eastAsia="Times New Roman"/>
        </w:rPr>
        <w:t>You must provide an answer key.</w:t>
      </w:r>
    </w:p>
    <w:p w14:paraId="0FF8CB9D" w14:textId="77777777" w:rsidR="006D2A13" w:rsidRPr="009549A7" w:rsidRDefault="006D2A13" w:rsidP="006D2A13">
      <w:pPr>
        <w:numPr>
          <w:ilvl w:val="0"/>
          <w:numId w:val="2"/>
        </w:numPr>
        <w:rPr>
          <w:rFonts w:eastAsia="Times New Roman"/>
        </w:rPr>
      </w:pPr>
      <w:r w:rsidRPr="009549A7">
        <w:rPr>
          <w:rFonts w:eastAsia="Times New Roman"/>
        </w:rPr>
        <w:t>You will find resources such as pictures from the book and information about test construction below.</w:t>
      </w:r>
    </w:p>
    <w:p w14:paraId="56A80A98" w14:textId="77777777" w:rsidR="006D2A13" w:rsidRPr="009549A7" w:rsidRDefault="006D2A13" w:rsidP="006D2A13">
      <w:pPr>
        <w:numPr>
          <w:ilvl w:val="0"/>
          <w:numId w:val="2"/>
        </w:numPr>
        <w:rPr>
          <w:rFonts w:eastAsia="Times New Roman"/>
        </w:rPr>
      </w:pPr>
      <w:r w:rsidRPr="009549A7">
        <w:rPr>
          <w:rFonts w:eastAsia="Times New Roman"/>
        </w:rPr>
        <w:t>You can find elaboration about each LO by reading the AP Bio Curriculum.</w:t>
      </w:r>
    </w:p>
    <w:p w14:paraId="07AB4AC7" w14:textId="77777777" w:rsidR="006D2A13" w:rsidRPr="009549A7" w:rsidRDefault="006D2A13" w:rsidP="006D2A13">
      <w:pPr>
        <w:rPr>
          <w:rFonts w:eastAsia="Times New Roman"/>
        </w:rPr>
      </w:pPr>
    </w:p>
    <w:p w14:paraId="51607ACD" w14:textId="77777777" w:rsidR="006D2A13" w:rsidRPr="009549A7" w:rsidRDefault="006D2A13" w:rsidP="006D2A13">
      <w:pPr>
        <w:outlineLvl w:val="0"/>
        <w:rPr>
          <w:rFonts w:eastAsia="Times New Roman"/>
          <w:b/>
          <w:bCs/>
          <w:kern w:val="36"/>
        </w:rPr>
      </w:pPr>
      <w:r w:rsidRPr="009549A7">
        <w:rPr>
          <w:rFonts w:eastAsia="Times New Roman"/>
          <w:b/>
          <w:bCs/>
          <w:kern w:val="36"/>
        </w:rPr>
        <w:t>AP Bio Big Ideas</w:t>
      </w:r>
    </w:p>
    <w:p w14:paraId="7D53E163" w14:textId="77777777" w:rsidR="006D2A13" w:rsidRPr="009549A7" w:rsidRDefault="006D2A13" w:rsidP="006D2A13">
      <w:pPr>
        <w:rPr>
          <w:rFonts w:eastAsia="Times New Roman"/>
        </w:rPr>
      </w:pPr>
      <w:r w:rsidRPr="009549A7">
        <w:rPr>
          <w:rFonts w:eastAsia="Times New Roman"/>
        </w:rPr>
        <w:t>BIG IDEA 1: The process of evolution drives the diversity and unity of life.</w:t>
      </w:r>
    </w:p>
    <w:p w14:paraId="15FA87C8" w14:textId="77777777" w:rsidR="006D2A13" w:rsidRPr="009549A7" w:rsidRDefault="006D2A13" w:rsidP="006D2A13">
      <w:pPr>
        <w:rPr>
          <w:rFonts w:eastAsia="Times New Roman"/>
        </w:rPr>
      </w:pPr>
      <w:r w:rsidRPr="009549A7">
        <w:rPr>
          <w:rFonts w:eastAsia="Times New Roman"/>
        </w:rPr>
        <w:t>BIG IDEA 2: Biological systems utilize energy and molecular building blocks to grow, to reproduce, and to maintain homeostasis.</w:t>
      </w:r>
    </w:p>
    <w:p w14:paraId="4737BE06" w14:textId="77777777" w:rsidR="006D2A13" w:rsidRPr="009549A7" w:rsidRDefault="006D2A13" w:rsidP="006D2A13">
      <w:pPr>
        <w:rPr>
          <w:rFonts w:eastAsia="Times New Roman"/>
        </w:rPr>
      </w:pPr>
      <w:r w:rsidRPr="009549A7">
        <w:rPr>
          <w:rFonts w:eastAsia="Times New Roman"/>
        </w:rPr>
        <w:t>BIG IDEA 3: Living systems store, retrieve, transmit, and respond to information essential to life processes.</w:t>
      </w:r>
    </w:p>
    <w:p w14:paraId="4081D920" w14:textId="77777777" w:rsidR="006D2A13" w:rsidRPr="009549A7" w:rsidRDefault="006D2A13" w:rsidP="006D2A13">
      <w:pPr>
        <w:rPr>
          <w:rFonts w:eastAsia="Times New Roman"/>
        </w:rPr>
      </w:pPr>
      <w:r w:rsidRPr="009549A7">
        <w:rPr>
          <w:rFonts w:eastAsia="Times New Roman"/>
        </w:rPr>
        <w:t>BIG IDEA 4: Biological systems interact, and these interactions possess complex properties.</w:t>
      </w:r>
    </w:p>
    <w:p w14:paraId="50737E82" w14:textId="77777777" w:rsidR="006D2A13" w:rsidRPr="009549A7" w:rsidRDefault="006D2A13" w:rsidP="006D2A13">
      <w:pPr>
        <w:rPr>
          <w:rFonts w:eastAsia="Times New Roman"/>
        </w:rPr>
      </w:pPr>
    </w:p>
    <w:p w14:paraId="79C931EA" w14:textId="77777777" w:rsidR="006D2A13" w:rsidRPr="009549A7" w:rsidRDefault="006D2A13" w:rsidP="006D2A13">
      <w:pPr>
        <w:outlineLvl w:val="0"/>
        <w:rPr>
          <w:rFonts w:eastAsia="Times New Roman"/>
          <w:b/>
          <w:bCs/>
          <w:kern w:val="36"/>
        </w:rPr>
      </w:pPr>
      <w:bookmarkStart w:id="2" w:name="Essential_Questions"/>
      <w:bookmarkStart w:id="3" w:name="Essential_Question"/>
      <w:bookmarkEnd w:id="2"/>
      <w:bookmarkEnd w:id="3"/>
    </w:p>
    <w:p w14:paraId="368CE567" w14:textId="77777777" w:rsidR="006D2A13" w:rsidRPr="009549A7" w:rsidRDefault="006D2A13" w:rsidP="006D2A13">
      <w:pPr>
        <w:outlineLvl w:val="0"/>
        <w:rPr>
          <w:rFonts w:eastAsia="Times New Roman"/>
          <w:b/>
          <w:bCs/>
          <w:kern w:val="36"/>
        </w:rPr>
      </w:pPr>
      <w:r w:rsidRPr="009549A7">
        <w:rPr>
          <w:rFonts w:eastAsia="Times New Roman"/>
          <w:b/>
          <w:bCs/>
          <w:kern w:val="36"/>
        </w:rPr>
        <w:t>Essential Questions</w:t>
      </w:r>
    </w:p>
    <w:p w14:paraId="564982F3" w14:textId="77777777" w:rsidR="006D2A13" w:rsidRPr="009549A7" w:rsidRDefault="006D2A13" w:rsidP="006D2A13">
      <w:pPr>
        <w:numPr>
          <w:ilvl w:val="0"/>
          <w:numId w:val="1"/>
        </w:numPr>
        <w:rPr>
          <w:rFonts w:eastAsia="Times New Roman"/>
        </w:rPr>
      </w:pPr>
      <w:r w:rsidRPr="009549A7">
        <w:rPr>
          <w:rFonts w:eastAsia="Times New Roman"/>
        </w:rPr>
        <w:t>How does the structure of molecules enable their functions?</w:t>
      </w:r>
    </w:p>
    <w:p w14:paraId="5D3178A5" w14:textId="77777777" w:rsidR="006D2A13" w:rsidRPr="009549A7" w:rsidRDefault="006D2A13" w:rsidP="006D2A13">
      <w:pPr>
        <w:numPr>
          <w:ilvl w:val="0"/>
          <w:numId w:val="1"/>
        </w:numPr>
        <w:rPr>
          <w:rFonts w:eastAsia="Times New Roman"/>
        </w:rPr>
      </w:pPr>
      <w:r w:rsidRPr="009549A7">
        <w:rPr>
          <w:rFonts w:eastAsia="Times New Roman"/>
        </w:rPr>
        <w:t>How does the structure of cells and organelles enable their functions?</w:t>
      </w:r>
    </w:p>
    <w:p w14:paraId="4DEE4003" w14:textId="77777777" w:rsidR="006D2A13" w:rsidRDefault="006D2A13" w:rsidP="006D2A13">
      <w:pPr>
        <w:pStyle w:val="ListParagraph"/>
        <w:numPr>
          <w:ilvl w:val="0"/>
          <w:numId w:val="1"/>
        </w:numPr>
        <w:rPr>
          <w:rFonts w:eastAsia="Times New Roman"/>
        </w:rPr>
      </w:pPr>
      <w:r w:rsidRPr="009549A7">
        <w:rPr>
          <w:rFonts w:eastAsia="Times New Roman"/>
        </w:rPr>
        <w:t>How do molecules and organelles interact to enable cells to functions?</w:t>
      </w:r>
    </w:p>
    <w:p w14:paraId="481A8669" w14:textId="77777777" w:rsidR="009549A7" w:rsidRDefault="009549A7" w:rsidP="009549A7">
      <w:pPr>
        <w:rPr>
          <w:rFonts w:eastAsia="Times New Roman"/>
        </w:rPr>
      </w:pPr>
    </w:p>
    <w:p w14:paraId="3CA34362" w14:textId="77777777" w:rsidR="009549A7" w:rsidRPr="009549A7" w:rsidRDefault="009549A7" w:rsidP="009549A7">
      <w:pPr>
        <w:rPr>
          <w:rFonts w:eastAsia="Times New Roman"/>
        </w:rPr>
      </w:pPr>
      <w:r w:rsidRPr="009549A7">
        <w:rPr>
          <w:rFonts w:eastAsia="Times New Roman"/>
          <w:b/>
        </w:rPr>
        <w:t>Reading:</w:t>
      </w:r>
      <w:r>
        <w:rPr>
          <w:rFonts w:eastAsia="Times New Roman"/>
        </w:rPr>
        <w:t xml:space="preserve"> </w:t>
      </w:r>
      <w:proofErr w:type="spellStart"/>
      <w:r>
        <w:rPr>
          <w:rFonts w:eastAsia="Times New Roman"/>
        </w:rPr>
        <w:t>Hillis</w:t>
      </w:r>
      <w:proofErr w:type="spellEnd"/>
      <w:r>
        <w:rPr>
          <w:rFonts w:eastAsia="Times New Roman"/>
        </w:rPr>
        <w:t>, chapters 2, 3, 4, 6</w:t>
      </w:r>
    </w:p>
    <w:p w14:paraId="5E5CED40" w14:textId="77777777" w:rsidR="006D2A13" w:rsidRPr="009549A7" w:rsidRDefault="006D2A13" w:rsidP="006D2A13">
      <w:pPr>
        <w:outlineLvl w:val="0"/>
        <w:rPr>
          <w:rFonts w:eastAsia="Times New Roman"/>
          <w:b/>
          <w:bCs/>
          <w:kern w:val="36"/>
        </w:rPr>
      </w:pPr>
      <w:bookmarkStart w:id="4" w:name="Learning_Objectives"/>
      <w:bookmarkEnd w:id="4"/>
    </w:p>
    <w:p w14:paraId="2E06AA9C" w14:textId="77777777" w:rsidR="00B624DA" w:rsidRPr="009549A7" w:rsidRDefault="00B624DA" w:rsidP="006D2A13">
      <w:pPr>
        <w:outlineLvl w:val="0"/>
        <w:rPr>
          <w:rFonts w:eastAsia="Times New Roman"/>
          <w:b/>
          <w:bCs/>
          <w:kern w:val="36"/>
        </w:rPr>
      </w:pPr>
    </w:p>
    <w:p w14:paraId="50CBEDE6" w14:textId="77777777" w:rsidR="00B624DA" w:rsidRPr="009549A7" w:rsidRDefault="00B624DA" w:rsidP="006D2A13">
      <w:pPr>
        <w:outlineLvl w:val="0"/>
        <w:rPr>
          <w:rFonts w:eastAsia="Times New Roman"/>
          <w:b/>
          <w:bCs/>
          <w:kern w:val="36"/>
        </w:rPr>
      </w:pPr>
    </w:p>
    <w:p w14:paraId="3A72787B" w14:textId="77777777" w:rsidR="006D2A13" w:rsidRPr="009549A7" w:rsidRDefault="006D2A13" w:rsidP="006D2A13">
      <w:pPr>
        <w:outlineLvl w:val="0"/>
        <w:rPr>
          <w:rFonts w:eastAsia="Times New Roman"/>
          <w:b/>
          <w:bCs/>
          <w:kern w:val="36"/>
        </w:rPr>
      </w:pPr>
      <w:r w:rsidRPr="009549A7">
        <w:rPr>
          <w:rFonts w:eastAsia="Times New Roman"/>
          <w:b/>
          <w:bCs/>
          <w:kern w:val="36"/>
        </w:rPr>
        <w:t>Learning Objectives</w:t>
      </w:r>
      <w:r w:rsidR="009549A7">
        <w:rPr>
          <w:rFonts w:eastAsia="Times New Roman"/>
          <w:b/>
          <w:bCs/>
          <w:kern w:val="36"/>
        </w:rPr>
        <w:t xml:space="preserve"> (this is what the test covers):</w:t>
      </w:r>
      <w:bookmarkStart w:id="5" w:name="_GoBack"/>
      <w:bookmarkEnd w:id="5"/>
    </w:p>
    <w:p w14:paraId="5484DE0D" w14:textId="77777777" w:rsidR="006D2A13" w:rsidRPr="009549A7" w:rsidRDefault="006D2A13" w:rsidP="006D2A13">
      <w:pPr>
        <w:rPr>
          <w:rFonts w:eastAsia="Times New Roman"/>
          <w:b/>
          <w:bCs/>
        </w:rPr>
      </w:pPr>
      <w:r w:rsidRPr="009549A7">
        <w:rPr>
          <w:rFonts w:eastAsia="Times New Roman"/>
        </w:rPr>
        <w:br/>
      </w:r>
      <w:r w:rsidRPr="009549A7">
        <w:rPr>
          <w:rFonts w:eastAsia="Times New Roman"/>
          <w:b/>
          <w:bCs/>
        </w:rPr>
        <w:t>1. Relate cell size and shape to the ability of cells to transport materials</w:t>
      </w:r>
    </w:p>
    <w:p w14:paraId="08476A9F" w14:textId="77777777" w:rsidR="006D2A13" w:rsidRPr="009549A7" w:rsidRDefault="006D2A13" w:rsidP="006D2A13">
      <w:pPr>
        <w:rPr>
          <w:rFonts w:eastAsia="Times New Roman"/>
          <w:i/>
        </w:rPr>
      </w:pPr>
      <w:r w:rsidRPr="009549A7">
        <w:rPr>
          <w:rFonts w:eastAsia="Times New Roman"/>
        </w:rPr>
        <w:br/>
      </w:r>
      <w:r w:rsidRPr="009549A7">
        <w:rPr>
          <w:rFonts w:eastAsia="Times New Roman"/>
          <w:i/>
        </w:rPr>
        <w:t>Key concepts:</w:t>
      </w:r>
    </w:p>
    <w:p w14:paraId="36D21DB2" w14:textId="77777777" w:rsidR="006D2A13" w:rsidRPr="009549A7" w:rsidRDefault="006D2A13" w:rsidP="006D2A13">
      <w:pPr>
        <w:numPr>
          <w:ilvl w:val="0"/>
          <w:numId w:val="3"/>
        </w:numPr>
        <w:rPr>
          <w:rFonts w:eastAsia="Times New Roman"/>
        </w:rPr>
      </w:pPr>
      <w:r w:rsidRPr="009549A7">
        <w:rPr>
          <w:rFonts w:eastAsia="Times New Roman"/>
        </w:rPr>
        <w:t>Surface area to volume ratio</w:t>
      </w:r>
    </w:p>
    <w:p w14:paraId="35C9F787" w14:textId="77777777" w:rsidR="006D2A13" w:rsidRPr="009549A7" w:rsidRDefault="006D2A13" w:rsidP="006D2A13">
      <w:pPr>
        <w:numPr>
          <w:ilvl w:val="0"/>
          <w:numId w:val="3"/>
        </w:numPr>
        <w:rPr>
          <w:rFonts w:eastAsia="Times New Roman"/>
        </w:rPr>
      </w:pPr>
      <w:r w:rsidRPr="009549A7">
        <w:rPr>
          <w:rFonts w:eastAsia="Times New Roman"/>
        </w:rPr>
        <w:t>Structure of cell membrane</w:t>
      </w:r>
    </w:p>
    <w:p w14:paraId="2029C2EC" w14:textId="77777777" w:rsidR="006D2A13" w:rsidRPr="009549A7" w:rsidRDefault="006D2A13" w:rsidP="006D2A13">
      <w:pPr>
        <w:numPr>
          <w:ilvl w:val="0"/>
          <w:numId w:val="3"/>
        </w:numPr>
        <w:rPr>
          <w:rFonts w:eastAsia="Times New Roman"/>
        </w:rPr>
      </w:pPr>
      <w:r w:rsidRPr="009549A7">
        <w:rPr>
          <w:rFonts w:eastAsia="Times New Roman"/>
        </w:rPr>
        <w:t>Types of molecules that are nutrients and wastes</w:t>
      </w:r>
    </w:p>
    <w:p w14:paraId="7D279925" w14:textId="77777777" w:rsidR="006D2A13" w:rsidRPr="009549A7" w:rsidRDefault="006D2A13" w:rsidP="006D2A13">
      <w:pPr>
        <w:ind w:left="720"/>
        <w:rPr>
          <w:rFonts w:eastAsia="Times New Roman"/>
        </w:rPr>
      </w:pPr>
    </w:p>
    <w:p w14:paraId="732B103B" w14:textId="77777777" w:rsidR="006D2A13" w:rsidRPr="009549A7" w:rsidRDefault="006D2A13" w:rsidP="006D2A13">
      <w:pPr>
        <w:rPr>
          <w:rFonts w:eastAsia="Times New Roman"/>
          <w:b/>
          <w:bCs/>
        </w:rPr>
      </w:pPr>
      <w:r w:rsidRPr="009549A7">
        <w:rPr>
          <w:rFonts w:eastAsia="Times New Roman"/>
        </w:rPr>
        <w:t xml:space="preserve">LO 2.6 </w:t>
      </w:r>
      <w:proofErr w:type="gramStart"/>
      <w:r w:rsidRPr="009549A7">
        <w:rPr>
          <w:rFonts w:eastAsia="Times New Roman"/>
        </w:rPr>
        <w:t>The</w:t>
      </w:r>
      <w:proofErr w:type="gramEnd"/>
      <w:r w:rsidRPr="009549A7">
        <w:rPr>
          <w:rFonts w:eastAsia="Times New Roman"/>
        </w:rPr>
        <w:t xml:space="preserve"> student is able to use calculated surface area-to-volume ratios </w:t>
      </w:r>
      <w:r w:rsidRPr="009549A7">
        <w:rPr>
          <w:rFonts w:eastAsia="Times New Roman"/>
          <w:b/>
          <w:bCs/>
        </w:rPr>
        <w:t>to predict</w:t>
      </w:r>
      <w:r w:rsidRPr="009549A7">
        <w:rPr>
          <w:rFonts w:eastAsia="Times New Roman"/>
        </w:rPr>
        <w:t xml:space="preserve"> which cell(s) might eliminate wastes or procure nutrients faster by diffusion.</w:t>
      </w:r>
      <w:r w:rsidRPr="009549A7">
        <w:rPr>
          <w:rFonts w:eastAsia="Times New Roman"/>
        </w:rPr>
        <w:br/>
        <w:t xml:space="preserve">LO 2.7 Students will be able </w:t>
      </w:r>
      <w:r w:rsidRPr="009549A7">
        <w:rPr>
          <w:rFonts w:eastAsia="Times New Roman"/>
          <w:b/>
          <w:bCs/>
        </w:rPr>
        <w:t>to explain</w:t>
      </w:r>
      <w:r w:rsidRPr="009549A7">
        <w:rPr>
          <w:rFonts w:eastAsia="Times New Roman"/>
        </w:rPr>
        <w:t xml:space="preserve"> how cell size and shape affect the overall rate of nutrient intake and the rate of waste elimination.</w:t>
      </w:r>
      <w:r w:rsidRPr="009549A7">
        <w:rPr>
          <w:rFonts w:eastAsia="Times New Roman"/>
        </w:rPr>
        <w:br/>
        <w:t xml:space="preserve">LO 2.8 The student is able </w:t>
      </w:r>
      <w:r w:rsidRPr="009549A7">
        <w:rPr>
          <w:rFonts w:eastAsia="Times New Roman"/>
          <w:b/>
          <w:bCs/>
        </w:rPr>
        <w:t>to justify the selection of data</w:t>
      </w:r>
      <w:r w:rsidRPr="009549A7">
        <w:rPr>
          <w:rFonts w:eastAsia="Times New Roman"/>
        </w:rPr>
        <w:t xml:space="preserve"> regarding the types of molecules that an animal, plant or bacterium will take up as necessary building blocks and excrete as waste products.</w:t>
      </w:r>
      <w:r w:rsidRPr="009549A7">
        <w:rPr>
          <w:rFonts w:eastAsia="Times New Roman"/>
        </w:rPr>
        <w:br/>
      </w:r>
      <w:r w:rsidRPr="009549A7">
        <w:rPr>
          <w:rFonts w:eastAsia="Times New Roman"/>
        </w:rPr>
        <w:br/>
      </w:r>
      <w:r w:rsidRPr="009549A7">
        <w:rPr>
          <w:rFonts w:eastAsia="Times New Roman"/>
          <w:b/>
          <w:bCs/>
        </w:rPr>
        <w:t xml:space="preserve">2A. </w:t>
      </w:r>
      <w:proofErr w:type="gramStart"/>
      <w:r w:rsidRPr="009549A7">
        <w:rPr>
          <w:rFonts w:eastAsia="Times New Roman"/>
          <w:b/>
          <w:bCs/>
        </w:rPr>
        <w:t>Relate</w:t>
      </w:r>
      <w:proofErr w:type="gramEnd"/>
      <w:r w:rsidRPr="009549A7">
        <w:rPr>
          <w:rFonts w:eastAsia="Times New Roman"/>
          <w:b/>
          <w:bCs/>
        </w:rPr>
        <w:t xml:space="preserve"> the structure of cell organelles to their function.</w:t>
      </w:r>
      <w:r w:rsidRPr="009549A7">
        <w:rPr>
          <w:rFonts w:eastAsia="Times New Roman"/>
        </w:rPr>
        <w:br/>
      </w:r>
      <w:r w:rsidRPr="009549A7">
        <w:rPr>
          <w:rFonts w:eastAsia="Times New Roman"/>
          <w:b/>
          <w:bCs/>
        </w:rPr>
        <w:t>2B. Explain, using examples and diagrams, how cell organelles interact.</w:t>
      </w:r>
      <w:r w:rsidRPr="009549A7">
        <w:rPr>
          <w:rFonts w:eastAsia="Times New Roman"/>
        </w:rPr>
        <w:br/>
      </w:r>
      <w:r w:rsidRPr="009549A7">
        <w:rPr>
          <w:rFonts w:eastAsia="Times New Roman"/>
          <w:b/>
          <w:bCs/>
        </w:rPr>
        <w:t>2C. Compare and contrast the structures and functions of eukaryotic and prokaryotic cells.</w:t>
      </w:r>
    </w:p>
    <w:p w14:paraId="561AA7EF" w14:textId="77777777" w:rsidR="006D2A13" w:rsidRPr="009549A7" w:rsidRDefault="006D2A13" w:rsidP="006D2A13">
      <w:pPr>
        <w:rPr>
          <w:rFonts w:eastAsia="Times New Roman"/>
          <w:i/>
        </w:rPr>
      </w:pPr>
      <w:r w:rsidRPr="009549A7">
        <w:rPr>
          <w:rFonts w:eastAsia="Times New Roman"/>
        </w:rPr>
        <w:br/>
      </w:r>
      <w:r w:rsidRPr="009549A7">
        <w:rPr>
          <w:rFonts w:eastAsia="Times New Roman"/>
          <w:i/>
        </w:rPr>
        <w:t>Key concepts:</w:t>
      </w:r>
    </w:p>
    <w:p w14:paraId="57A96971" w14:textId="77777777" w:rsidR="006D2A13" w:rsidRPr="009549A7" w:rsidRDefault="006D2A13" w:rsidP="006D2A13">
      <w:pPr>
        <w:numPr>
          <w:ilvl w:val="0"/>
          <w:numId w:val="4"/>
        </w:numPr>
        <w:rPr>
          <w:rFonts w:eastAsia="Times New Roman"/>
        </w:rPr>
      </w:pPr>
      <w:r w:rsidRPr="009549A7">
        <w:rPr>
          <w:rFonts w:eastAsia="Times New Roman"/>
        </w:rPr>
        <w:t>Structure and functions of each organelle</w:t>
      </w:r>
    </w:p>
    <w:p w14:paraId="193F0A4A" w14:textId="77777777" w:rsidR="006D2A13" w:rsidRPr="009549A7" w:rsidRDefault="006D2A13" w:rsidP="006D2A13">
      <w:pPr>
        <w:numPr>
          <w:ilvl w:val="0"/>
          <w:numId w:val="4"/>
        </w:numPr>
        <w:rPr>
          <w:rFonts w:eastAsia="Times New Roman"/>
        </w:rPr>
      </w:pPr>
      <w:r w:rsidRPr="009549A7">
        <w:rPr>
          <w:rFonts w:eastAsia="Times New Roman"/>
        </w:rPr>
        <w:t>Cytoskeleton, flagella and cilia structure and function</w:t>
      </w:r>
    </w:p>
    <w:p w14:paraId="227A847D" w14:textId="77777777" w:rsidR="006D2A13" w:rsidRPr="009549A7" w:rsidRDefault="006D2A13" w:rsidP="006D2A13">
      <w:pPr>
        <w:numPr>
          <w:ilvl w:val="0"/>
          <w:numId w:val="4"/>
        </w:numPr>
        <w:rPr>
          <w:rFonts w:eastAsia="Times New Roman"/>
        </w:rPr>
      </w:pPr>
      <w:r w:rsidRPr="009549A7">
        <w:rPr>
          <w:rFonts w:eastAsia="Times New Roman"/>
        </w:rPr>
        <w:t>Prokaryotic vs. Eukaryotic cells</w:t>
      </w:r>
    </w:p>
    <w:p w14:paraId="51396D73" w14:textId="77777777" w:rsidR="006D2A13" w:rsidRPr="009549A7" w:rsidRDefault="006D2A13" w:rsidP="006D2A13">
      <w:pPr>
        <w:numPr>
          <w:ilvl w:val="0"/>
          <w:numId w:val="4"/>
        </w:numPr>
        <w:rPr>
          <w:rFonts w:eastAsia="Times New Roman"/>
        </w:rPr>
      </w:pPr>
      <w:r w:rsidRPr="009549A7">
        <w:rPr>
          <w:rFonts w:eastAsia="Times New Roman"/>
        </w:rPr>
        <w:t>Plant vs. Animal cells</w:t>
      </w:r>
    </w:p>
    <w:p w14:paraId="2328BDE7" w14:textId="77777777" w:rsidR="006D2A13" w:rsidRPr="009549A7" w:rsidRDefault="006D2A13" w:rsidP="006D2A13">
      <w:pPr>
        <w:ind w:left="720"/>
        <w:rPr>
          <w:rFonts w:eastAsia="Times New Roman"/>
        </w:rPr>
      </w:pPr>
    </w:p>
    <w:p w14:paraId="6D0A1AAF" w14:textId="77777777" w:rsidR="006D2A13" w:rsidRPr="009549A7" w:rsidRDefault="006D2A13" w:rsidP="006D2A13">
      <w:pPr>
        <w:rPr>
          <w:rFonts w:eastAsia="Times New Roman"/>
        </w:rPr>
      </w:pPr>
      <w:r w:rsidRPr="009549A7">
        <w:rPr>
          <w:rFonts w:eastAsia="Times New Roman"/>
        </w:rPr>
        <w:t xml:space="preserve">LO 2.13 </w:t>
      </w:r>
      <w:proofErr w:type="gramStart"/>
      <w:r w:rsidRPr="009549A7">
        <w:rPr>
          <w:rFonts w:eastAsia="Times New Roman"/>
        </w:rPr>
        <w:t>The</w:t>
      </w:r>
      <w:proofErr w:type="gramEnd"/>
      <w:r w:rsidRPr="009549A7">
        <w:rPr>
          <w:rFonts w:eastAsia="Times New Roman"/>
        </w:rPr>
        <w:t xml:space="preserve"> student is able </w:t>
      </w:r>
      <w:r w:rsidRPr="009549A7">
        <w:rPr>
          <w:rFonts w:eastAsia="Times New Roman"/>
          <w:b/>
          <w:bCs/>
        </w:rPr>
        <w:t>to explain</w:t>
      </w:r>
      <w:r w:rsidRPr="009549A7">
        <w:rPr>
          <w:rFonts w:eastAsia="Times New Roman"/>
        </w:rPr>
        <w:t xml:space="preserve"> how internal membranes and organelles contribute to cell functions. </w:t>
      </w:r>
      <w:r w:rsidRPr="009549A7">
        <w:rPr>
          <w:rFonts w:eastAsia="Times New Roman"/>
        </w:rPr>
        <w:br/>
        <w:t xml:space="preserve">LO 2.14 </w:t>
      </w:r>
      <w:proofErr w:type="gramStart"/>
      <w:r w:rsidRPr="009549A7">
        <w:rPr>
          <w:rFonts w:eastAsia="Times New Roman"/>
        </w:rPr>
        <w:t>The</w:t>
      </w:r>
      <w:proofErr w:type="gramEnd"/>
      <w:r w:rsidRPr="009549A7">
        <w:rPr>
          <w:rFonts w:eastAsia="Times New Roman"/>
        </w:rPr>
        <w:t xml:space="preserve"> student is able </w:t>
      </w:r>
      <w:r w:rsidRPr="009549A7">
        <w:rPr>
          <w:rFonts w:eastAsia="Times New Roman"/>
          <w:b/>
          <w:bCs/>
        </w:rPr>
        <w:t>to use representations and models to describe</w:t>
      </w:r>
      <w:r w:rsidRPr="009549A7">
        <w:rPr>
          <w:rFonts w:eastAsia="Times New Roman"/>
        </w:rPr>
        <w:t xml:space="preserve"> differences in prokaryotic and eukaryotic cells.</w:t>
      </w:r>
      <w:r w:rsidRPr="009549A7">
        <w:rPr>
          <w:rFonts w:eastAsia="Times New Roman"/>
        </w:rPr>
        <w:br/>
        <w:t xml:space="preserve">LO 4.4 </w:t>
      </w:r>
      <w:proofErr w:type="gramStart"/>
      <w:r w:rsidRPr="009549A7">
        <w:rPr>
          <w:rFonts w:eastAsia="Times New Roman"/>
        </w:rPr>
        <w:t>The</w:t>
      </w:r>
      <w:proofErr w:type="gramEnd"/>
      <w:r w:rsidRPr="009549A7">
        <w:rPr>
          <w:rFonts w:eastAsia="Times New Roman"/>
        </w:rPr>
        <w:t xml:space="preserve"> student is able </w:t>
      </w:r>
      <w:r w:rsidRPr="009549A7">
        <w:rPr>
          <w:rFonts w:eastAsia="Times New Roman"/>
          <w:b/>
          <w:bCs/>
        </w:rPr>
        <w:t>to make a prediction</w:t>
      </w:r>
      <w:r w:rsidRPr="009549A7">
        <w:rPr>
          <w:rFonts w:eastAsia="Times New Roman"/>
        </w:rPr>
        <w:t xml:space="preserve"> about the interactions of subcellular organelles.</w:t>
      </w:r>
      <w:r w:rsidRPr="009549A7">
        <w:rPr>
          <w:rFonts w:eastAsia="Times New Roman"/>
        </w:rPr>
        <w:br/>
        <w:t xml:space="preserve">LO 4.5 </w:t>
      </w:r>
      <w:proofErr w:type="gramStart"/>
      <w:r w:rsidRPr="009549A7">
        <w:rPr>
          <w:rFonts w:eastAsia="Times New Roman"/>
        </w:rPr>
        <w:t>The</w:t>
      </w:r>
      <w:proofErr w:type="gramEnd"/>
      <w:r w:rsidRPr="009549A7">
        <w:rPr>
          <w:rFonts w:eastAsia="Times New Roman"/>
        </w:rPr>
        <w:t xml:space="preserve"> student is able </w:t>
      </w:r>
      <w:r w:rsidRPr="009549A7">
        <w:rPr>
          <w:rFonts w:eastAsia="Times New Roman"/>
          <w:b/>
          <w:bCs/>
        </w:rPr>
        <w:t>to construct explanations</w:t>
      </w:r>
      <w:r w:rsidRPr="009549A7">
        <w:rPr>
          <w:rFonts w:eastAsia="Times New Roman"/>
        </w:rPr>
        <w:t xml:space="preserve"> based on scientific evidence as to how interactions of subcellular structures provide essential functions.</w:t>
      </w:r>
      <w:r w:rsidRPr="009549A7">
        <w:rPr>
          <w:rFonts w:eastAsia="Times New Roman"/>
        </w:rPr>
        <w:br/>
        <w:t xml:space="preserve">LO 4.6 </w:t>
      </w:r>
      <w:proofErr w:type="gramStart"/>
      <w:r w:rsidRPr="009549A7">
        <w:rPr>
          <w:rFonts w:eastAsia="Times New Roman"/>
        </w:rPr>
        <w:t>The</w:t>
      </w:r>
      <w:proofErr w:type="gramEnd"/>
      <w:r w:rsidRPr="009549A7">
        <w:rPr>
          <w:rFonts w:eastAsia="Times New Roman"/>
        </w:rPr>
        <w:t xml:space="preserve"> student is able </w:t>
      </w:r>
      <w:r w:rsidRPr="009549A7">
        <w:rPr>
          <w:rFonts w:eastAsia="Times New Roman"/>
          <w:b/>
          <w:bCs/>
        </w:rPr>
        <w:t>to use representations and models to analyze</w:t>
      </w:r>
      <w:r w:rsidRPr="009549A7">
        <w:rPr>
          <w:rFonts w:eastAsia="Times New Roman"/>
        </w:rPr>
        <w:t xml:space="preserve"> situations qualitatively to describe how interactions of subcellular structures, which possess specialized functions, provide essential functions.</w:t>
      </w:r>
      <w:r w:rsidRPr="009549A7">
        <w:rPr>
          <w:rFonts w:eastAsia="Times New Roman"/>
        </w:rPr>
        <w:br/>
        <w:t xml:space="preserve">LO 4.17 </w:t>
      </w:r>
      <w:proofErr w:type="gramStart"/>
      <w:r w:rsidRPr="009549A7">
        <w:rPr>
          <w:rFonts w:eastAsia="Times New Roman"/>
        </w:rPr>
        <w:t>The</w:t>
      </w:r>
      <w:proofErr w:type="gramEnd"/>
      <w:r w:rsidRPr="009549A7">
        <w:rPr>
          <w:rFonts w:eastAsia="Times New Roman"/>
        </w:rPr>
        <w:t xml:space="preserve"> student is </w:t>
      </w:r>
      <w:r w:rsidRPr="009549A7">
        <w:rPr>
          <w:rFonts w:eastAsia="Times New Roman"/>
          <w:b/>
          <w:bCs/>
        </w:rPr>
        <w:t>able to analyze data to identify</w:t>
      </w:r>
      <w:r w:rsidRPr="009549A7">
        <w:rPr>
          <w:rFonts w:eastAsia="Times New Roman"/>
        </w:rPr>
        <w:t xml:space="preserve"> how molecular interactions affect structure and function.</w:t>
      </w:r>
      <w:r w:rsidRPr="009549A7">
        <w:rPr>
          <w:rFonts w:eastAsia="Times New Roman"/>
        </w:rPr>
        <w:br/>
      </w:r>
    </w:p>
    <w:p w14:paraId="37AEAEA0" w14:textId="77777777" w:rsidR="006D2A13" w:rsidRPr="009549A7" w:rsidRDefault="006D2A13" w:rsidP="006D2A13">
      <w:pPr>
        <w:rPr>
          <w:rFonts w:eastAsia="Times New Roman"/>
          <w:b/>
          <w:bCs/>
        </w:rPr>
      </w:pPr>
      <w:r w:rsidRPr="009549A7">
        <w:rPr>
          <w:rFonts w:eastAsia="Times New Roman"/>
          <w:b/>
          <w:bCs/>
        </w:rPr>
        <w:t xml:space="preserve">3A. </w:t>
      </w:r>
      <w:proofErr w:type="gramStart"/>
      <w:r w:rsidRPr="009549A7">
        <w:rPr>
          <w:rFonts w:eastAsia="Times New Roman"/>
          <w:b/>
          <w:bCs/>
        </w:rPr>
        <w:t>Relate</w:t>
      </w:r>
      <w:proofErr w:type="gramEnd"/>
      <w:r w:rsidRPr="009549A7">
        <w:rPr>
          <w:rFonts w:eastAsia="Times New Roman"/>
          <w:b/>
          <w:bCs/>
        </w:rPr>
        <w:t xml:space="preserve"> the structures of the major biochemical groups to their functions.</w:t>
      </w:r>
      <w:r w:rsidRPr="009549A7">
        <w:rPr>
          <w:rFonts w:eastAsia="Times New Roman"/>
        </w:rPr>
        <w:br/>
      </w:r>
      <w:r w:rsidRPr="009549A7">
        <w:rPr>
          <w:rFonts w:eastAsia="Times New Roman"/>
          <w:b/>
          <w:bCs/>
        </w:rPr>
        <w:t xml:space="preserve">3B. </w:t>
      </w:r>
      <w:proofErr w:type="gramStart"/>
      <w:r w:rsidRPr="009549A7">
        <w:rPr>
          <w:rFonts w:eastAsia="Times New Roman"/>
          <w:b/>
          <w:bCs/>
        </w:rPr>
        <w:t>Relate</w:t>
      </w:r>
      <w:proofErr w:type="gramEnd"/>
      <w:r w:rsidRPr="009549A7">
        <w:rPr>
          <w:rFonts w:eastAsia="Times New Roman"/>
          <w:b/>
          <w:bCs/>
        </w:rPr>
        <w:t xml:space="preserve"> the structure of enzymes to their functions.</w:t>
      </w:r>
    </w:p>
    <w:p w14:paraId="436DFE20" w14:textId="77777777" w:rsidR="006D2A13" w:rsidRPr="009549A7" w:rsidRDefault="006D2A13" w:rsidP="006D2A13">
      <w:pPr>
        <w:rPr>
          <w:rFonts w:eastAsia="Times New Roman"/>
          <w:i/>
        </w:rPr>
      </w:pPr>
      <w:r w:rsidRPr="009549A7">
        <w:rPr>
          <w:rFonts w:eastAsia="Times New Roman"/>
        </w:rPr>
        <w:br/>
      </w:r>
      <w:r w:rsidRPr="009549A7">
        <w:rPr>
          <w:rFonts w:eastAsia="Times New Roman"/>
          <w:i/>
        </w:rPr>
        <w:t>Key concepts:</w:t>
      </w:r>
    </w:p>
    <w:p w14:paraId="6DBAEED5" w14:textId="77777777" w:rsidR="006D2A13" w:rsidRPr="009549A7" w:rsidRDefault="006D2A13" w:rsidP="006D2A13">
      <w:pPr>
        <w:numPr>
          <w:ilvl w:val="0"/>
          <w:numId w:val="5"/>
        </w:numPr>
        <w:rPr>
          <w:rFonts w:eastAsia="Times New Roman"/>
        </w:rPr>
      </w:pPr>
      <w:r w:rsidRPr="009549A7">
        <w:rPr>
          <w:rFonts w:eastAsia="Times New Roman"/>
        </w:rPr>
        <w:t>Monomers and polymers</w:t>
      </w:r>
    </w:p>
    <w:p w14:paraId="37696015" w14:textId="77777777" w:rsidR="006D2A13" w:rsidRPr="009549A7" w:rsidRDefault="006D2A13" w:rsidP="006D2A13">
      <w:pPr>
        <w:numPr>
          <w:ilvl w:val="0"/>
          <w:numId w:val="5"/>
        </w:numPr>
        <w:rPr>
          <w:rFonts w:eastAsia="Times New Roman"/>
        </w:rPr>
      </w:pPr>
      <w:r w:rsidRPr="009549A7">
        <w:rPr>
          <w:rFonts w:eastAsia="Times New Roman"/>
        </w:rPr>
        <w:t>Lipid, protein and carbohydrate structure and functions</w:t>
      </w:r>
    </w:p>
    <w:p w14:paraId="6097E576" w14:textId="77777777" w:rsidR="006D2A13" w:rsidRPr="009549A7" w:rsidRDefault="006D2A13" w:rsidP="006D2A13">
      <w:pPr>
        <w:numPr>
          <w:ilvl w:val="0"/>
          <w:numId w:val="5"/>
        </w:numPr>
        <w:rPr>
          <w:rFonts w:eastAsia="Times New Roman"/>
        </w:rPr>
      </w:pPr>
      <w:r w:rsidRPr="009549A7">
        <w:rPr>
          <w:rFonts w:eastAsia="Times New Roman"/>
        </w:rPr>
        <w:t>Enzymes (structure, function, role of conditions, cofactors and coenzymes)</w:t>
      </w:r>
    </w:p>
    <w:p w14:paraId="3E4AC5EC" w14:textId="77777777" w:rsidR="006D2A13" w:rsidRPr="009549A7" w:rsidRDefault="006D2A13" w:rsidP="006D2A13">
      <w:pPr>
        <w:ind w:left="720"/>
        <w:rPr>
          <w:rFonts w:eastAsia="Times New Roman"/>
        </w:rPr>
      </w:pPr>
    </w:p>
    <w:p w14:paraId="5597B158" w14:textId="77777777" w:rsidR="006D2A13" w:rsidRPr="009549A7" w:rsidRDefault="006D2A13" w:rsidP="006D2A13">
      <w:pPr>
        <w:rPr>
          <w:rFonts w:eastAsia="Times New Roman"/>
          <w:b/>
          <w:bCs/>
        </w:rPr>
      </w:pPr>
      <w:r w:rsidRPr="009549A7">
        <w:rPr>
          <w:rFonts w:eastAsia="Times New Roman"/>
        </w:rPr>
        <w:t xml:space="preserve">LO 4.1 </w:t>
      </w:r>
      <w:proofErr w:type="gramStart"/>
      <w:r w:rsidRPr="009549A7">
        <w:rPr>
          <w:rFonts w:eastAsia="Times New Roman"/>
        </w:rPr>
        <w:t>The</w:t>
      </w:r>
      <w:proofErr w:type="gramEnd"/>
      <w:r w:rsidRPr="009549A7">
        <w:rPr>
          <w:rFonts w:eastAsia="Times New Roman"/>
        </w:rPr>
        <w:t xml:space="preserve"> student is able </w:t>
      </w:r>
      <w:r w:rsidRPr="009549A7">
        <w:rPr>
          <w:rFonts w:eastAsia="Times New Roman"/>
          <w:b/>
          <w:bCs/>
        </w:rPr>
        <w:t>to explain</w:t>
      </w:r>
      <w:r w:rsidRPr="009549A7">
        <w:rPr>
          <w:rFonts w:eastAsia="Times New Roman"/>
        </w:rPr>
        <w:t xml:space="preserve"> the connection between the sequence and the subcomponents of a biological polymer and its properties.</w:t>
      </w:r>
      <w:r w:rsidRPr="009549A7">
        <w:rPr>
          <w:rFonts w:eastAsia="Times New Roman"/>
        </w:rPr>
        <w:br/>
        <w:t xml:space="preserve">LO 4.2 </w:t>
      </w:r>
      <w:proofErr w:type="gramStart"/>
      <w:r w:rsidRPr="009549A7">
        <w:rPr>
          <w:rFonts w:eastAsia="Times New Roman"/>
        </w:rPr>
        <w:t>The</w:t>
      </w:r>
      <w:proofErr w:type="gramEnd"/>
      <w:r w:rsidRPr="009549A7">
        <w:rPr>
          <w:rFonts w:eastAsia="Times New Roman"/>
        </w:rPr>
        <w:t xml:space="preserve"> student is able to </w:t>
      </w:r>
      <w:r w:rsidRPr="009549A7">
        <w:rPr>
          <w:rFonts w:eastAsia="Times New Roman"/>
          <w:b/>
          <w:bCs/>
        </w:rPr>
        <w:t>refine representations and models to explain</w:t>
      </w:r>
      <w:r w:rsidRPr="009549A7">
        <w:rPr>
          <w:rFonts w:eastAsia="Times New Roman"/>
        </w:rPr>
        <w:t xml:space="preserve"> how the subcomponents of a biological polymer and their sequence determine the properties of that polymer.</w:t>
      </w:r>
      <w:r w:rsidRPr="009549A7">
        <w:rPr>
          <w:rFonts w:eastAsia="Times New Roman"/>
        </w:rPr>
        <w:br/>
        <w:t xml:space="preserve">LO 4.3 </w:t>
      </w:r>
      <w:proofErr w:type="gramStart"/>
      <w:r w:rsidRPr="009549A7">
        <w:rPr>
          <w:rFonts w:eastAsia="Times New Roman"/>
        </w:rPr>
        <w:t>The</w:t>
      </w:r>
      <w:proofErr w:type="gramEnd"/>
      <w:r w:rsidRPr="009549A7">
        <w:rPr>
          <w:rFonts w:eastAsia="Times New Roman"/>
        </w:rPr>
        <w:t xml:space="preserve"> student is able to use models </w:t>
      </w:r>
      <w:r w:rsidRPr="009549A7">
        <w:rPr>
          <w:rFonts w:eastAsia="Times New Roman"/>
          <w:b/>
          <w:bCs/>
        </w:rPr>
        <w:t>to predict and justify</w:t>
      </w:r>
      <w:r w:rsidRPr="009549A7">
        <w:rPr>
          <w:rFonts w:eastAsia="Times New Roman"/>
        </w:rPr>
        <w:t xml:space="preserve"> that changes in the subcomponents of a biological polymer affect the functionality of the molecule.</w:t>
      </w:r>
      <w:r w:rsidRPr="009549A7">
        <w:rPr>
          <w:rFonts w:eastAsia="Times New Roman"/>
        </w:rPr>
        <w:br/>
        <w:t xml:space="preserve">LO 4.17 </w:t>
      </w:r>
      <w:proofErr w:type="gramStart"/>
      <w:r w:rsidRPr="009549A7">
        <w:rPr>
          <w:rFonts w:eastAsia="Times New Roman"/>
        </w:rPr>
        <w:t>The</w:t>
      </w:r>
      <w:proofErr w:type="gramEnd"/>
      <w:r w:rsidRPr="009549A7">
        <w:rPr>
          <w:rFonts w:eastAsia="Times New Roman"/>
        </w:rPr>
        <w:t xml:space="preserve"> student is able </w:t>
      </w:r>
      <w:r w:rsidRPr="009549A7">
        <w:rPr>
          <w:rFonts w:eastAsia="Times New Roman"/>
          <w:b/>
          <w:bCs/>
        </w:rPr>
        <w:t>to analyze data</w:t>
      </w:r>
      <w:r w:rsidRPr="009549A7">
        <w:rPr>
          <w:rFonts w:eastAsia="Times New Roman"/>
        </w:rPr>
        <w:t xml:space="preserve"> to identify how molecular interactions affect structure and function.</w:t>
      </w:r>
      <w:r w:rsidRPr="009549A7">
        <w:rPr>
          <w:rFonts w:eastAsia="Times New Roman"/>
        </w:rPr>
        <w:br/>
      </w:r>
    </w:p>
    <w:p w14:paraId="377B692B" w14:textId="77777777" w:rsidR="006D2A13" w:rsidRPr="009549A7" w:rsidRDefault="006D2A13" w:rsidP="006D2A13">
      <w:pPr>
        <w:rPr>
          <w:rFonts w:eastAsia="Times New Roman"/>
          <w:b/>
          <w:bCs/>
        </w:rPr>
      </w:pPr>
      <w:r w:rsidRPr="009549A7">
        <w:rPr>
          <w:rFonts w:eastAsia="Times New Roman"/>
          <w:b/>
          <w:bCs/>
        </w:rPr>
        <w:t>4A. Explain how energy is transferred between the processes of photosynthesis and respiration.</w:t>
      </w:r>
      <w:r w:rsidRPr="009549A7">
        <w:rPr>
          <w:rFonts w:eastAsia="Times New Roman"/>
        </w:rPr>
        <w:br/>
      </w:r>
      <w:r w:rsidRPr="009549A7">
        <w:rPr>
          <w:rFonts w:eastAsia="Times New Roman"/>
          <w:b/>
          <w:bCs/>
        </w:rPr>
        <w:t>4B. Explain how energy is transferred within the process of photosynthesis.</w:t>
      </w:r>
      <w:r w:rsidRPr="009549A7">
        <w:rPr>
          <w:rFonts w:eastAsia="Times New Roman"/>
        </w:rPr>
        <w:br/>
      </w:r>
      <w:r w:rsidRPr="009549A7">
        <w:rPr>
          <w:rFonts w:eastAsia="Times New Roman"/>
          <w:b/>
          <w:bCs/>
        </w:rPr>
        <w:t>4C. Explain how energy is transferred within the process of cell respiration.</w:t>
      </w:r>
    </w:p>
    <w:p w14:paraId="147E5530" w14:textId="77777777" w:rsidR="006D2A13" w:rsidRPr="009549A7" w:rsidRDefault="006D2A13" w:rsidP="006D2A13">
      <w:pPr>
        <w:rPr>
          <w:rFonts w:eastAsia="Times New Roman"/>
          <w:i/>
        </w:rPr>
      </w:pPr>
      <w:r w:rsidRPr="009549A7">
        <w:rPr>
          <w:rFonts w:eastAsia="Times New Roman"/>
        </w:rPr>
        <w:br/>
      </w:r>
      <w:r w:rsidRPr="009549A7">
        <w:rPr>
          <w:rFonts w:eastAsia="Times New Roman"/>
          <w:i/>
        </w:rPr>
        <w:t>Key Concepts:</w:t>
      </w:r>
    </w:p>
    <w:p w14:paraId="4D96DF9D" w14:textId="77777777" w:rsidR="006D2A13" w:rsidRPr="009549A7" w:rsidRDefault="006D2A13" w:rsidP="006D2A13">
      <w:pPr>
        <w:numPr>
          <w:ilvl w:val="0"/>
          <w:numId w:val="6"/>
        </w:numPr>
        <w:rPr>
          <w:rFonts w:eastAsia="Times New Roman"/>
        </w:rPr>
      </w:pPr>
      <w:r w:rsidRPr="009549A7">
        <w:rPr>
          <w:rFonts w:eastAsia="Times New Roman"/>
        </w:rPr>
        <w:t>Relationship between cell respiration and photosynthesis</w:t>
      </w:r>
    </w:p>
    <w:p w14:paraId="300D6752" w14:textId="77777777" w:rsidR="006D2A13" w:rsidRPr="009549A7" w:rsidRDefault="006D2A13" w:rsidP="006D2A13">
      <w:pPr>
        <w:numPr>
          <w:ilvl w:val="0"/>
          <w:numId w:val="6"/>
        </w:numPr>
        <w:rPr>
          <w:rFonts w:eastAsia="Times New Roman"/>
        </w:rPr>
      </w:pPr>
      <w:r w:rsidRPr="009549A7">
        <w:rPr>
          <w:rFonts w:eastAsia="Times New Roman"/>
        </w:rPr>
        <w:t>Electron Acceptor, Electron Donator</w:t>
      </w:r>
    </w:p>
    <w:p w14:paraId="0D41941A" w14:textId="77777777" w:rsidR="006D2A13" w:rsidRPr="009549A7" w:rsidRDefault="006D2A13" w:rsidP="006D2A13">
      <w:pPr>
        <w:numPr>
          <w:ilvl w:val="0"/>
          <w:numId w:val="6"/>
        </w:numPr>
        <w:rPr>
          <w:rFonts w:eastAsia="Times New Roman"/>
        </w:rPr>
      </w:pPr>
      <w:r w:rsidRPr="009549A7">
        <w:rPr>
          <w:rFonts w:eastAsia="Times New Roman"/>
        </w:rPr>
        <w:t>Photosynthesis: light dependent and light independent reactions, role of chlorophyll</w:t>
      </w:r>
    </w:p>
    <w:p w14:paraId="27DB5EB9" w14:textId="77777777" w:rsidR="006D2A13" w:rsidRPr="009549A7" w:rsidRDefault="006D2A13" w:rsidP="006D2A13">
      <w:pPr>
        <w:numPr>
          <w:ilvl w:val="0"/>
          <w:numId w:val="6"/>
        </w:numPr>
        <w:rPr>
          <w:rFonts w:eastAsia="Times New Roman"/>
        </w:rPr>
      </w:pPr>
      <w:r w:rsidRPr="009549A7">
        <w:rPr>
          <w:rFonts w:eastAsia="Times New Roman"/>
        </w:rPr>
        <w:t xml:space="preserve">Cell respiration: Glycolysis, </w:t>
      </w:r>
      <w:proofErr w:type="spellStart"/>
      <w:r w:rsidRPr="009549A7">
        <w:rPr>
          <w:rFonts w:eastAsia="Times New Roman"/>
        </w:rPr>
        <w:t>Kreb's</w:t>
      </w:r>
      <w:proofErr w:type="spellEnd"/>
      <w:r w:rsidRPr="009549A7">
        <w:rPr>
          <w:rFonts w:eastAsia="Times New Roman"/>
        </w:rPr>
        <w:t xml:space="preserve"> cycle, Electron Transport Chain (focus on what goes in and what comes out of each, not detailed steps)</w:t>
      </w:r>
    </w:p>
    <w:p w14:paraId="25CD984E" w14:textId="77777777" w:rsidR="006D2A13" w:rsidRPr="009549A7" w:rsidRDefault="006D2A13" w:rsidP="006D2A13">
      <w:pPr>
        <w:numPr>
          <w:ilvl w:val="0"/>
          <w:numId w:val="6"/>
        </w:numPr>
        <w:rPr>
          <w:rFonts w:eastAsia="Times New Roman"/>
        </w:rPr>
      </w:pPr>
      <w:r w:rsidRPr="009549A7">
        <w:rPr>
          <w:rFonts w:eastAsia="Times New Roman"/>
        </w:rPr>
        <w:t>Fermentation</w:t>
      </w:r>
    </w:p>
    <w:p w14:paraId="5B58AB8C" w14:textId="77777777" w:rsidR="006D2A13" w:rsidRPr="009549A7" w:rsidRDefault="006D2A13" w:rsidP="006D2A13">
      <w:pPr>
        <w:numPr>
          <w:ilvl w:val="0"/>
          <w:numId w:val="6"/>
        </w:numPr>
        <w:rPr>
          <w:rFonts w:eastAsia="Times New Roman"/>
        </w:rPr>
      </w:pPr>
      <w:r w:rsidRPr="009549A7">
        <w:rPr>
          <w:rFonts w:eastAsia="Times New Roman"/>
        </w:rPr>
        <w:t>Oxidation and reduction</w:t>
      </w:r>
    </w:p>
    <w:p w14:paraId="73B9F113" w14:textId="77777777" w:rsidR="006D2A13" w:rsidRPr="009549A7" w:rsidRDefault="006D2A13" w:rsidP="006D2A13">
      <w:pPr>
        <w:numPr>
          <w:ilvl w:val="0"/>
          <w:numId w:val="6"/>
        </w:numPr>
        <w:rPr>
          <w:rFonts w:eastAsia="Times New Roman"/>
        </w:rPr>
      </w:pPr>
      <w:r w:rsidRPr="009549A7">
        <w:rPr>
          <w:rFonts w:eastAsia="Times New Roman"/>
        </w:rPr>
        <w:t>Role of NAD+/NADH, NADP+/NADPH, ADP/ATP</w:t>
      </w:r>
    </w:p>
    <w:p w14:paraId="3F62503A" w14:textId="77777777" w:rsidR="006D2A13" w:rsidRPr="009549A7" w:rsidRDefault="006D2A13" w:rsidP="006D2A13">
      <w:pPr>
        <w:ind w:left="720"/>
        <w:rPr>
          <w:rFonts w:eastAsia="Times New Roman"/>
        </w:rPr>
      </w:pPr>
    </w:p>
    <w:p w14:paraId="39AC9152" w14:textId="77777777" w:rsidR="006D2A13" w:rsidRPr="009549A7" w:rsidRDefault="006D2A13" w:rsidP="006D2A13">
      <w:pPr>
        <w:rPr>
          <w:rFonts w:eastAsia="Times New Roman"/>
        </w:rPr>
      </w:pPr>
      <w:r w:rsidRPr="009549A7">
        <w:rPr>
          <w:rFonts w:eastAsia="Times New Roman"/>
        </w:rPr>
        <w:t xml:space="preserve">LO 2.4 </w:t>
      </w:r>
      <w:proofErr w:type="gramStart"/>
      <w:r w:rsidRPr="009549A7">
        <w:rPr>
          <w:rFonts w:eastAsia="Times New Roman"/>
        </w:rPr>
        <w:t>The</w:t>
      </w:r>
      <w:proofErr w:type="gramEnd"/>
      <w:r w:rsidRPr="009549A7">
        <w:rPr>
          <w:rFonts w:eastAsia="Times New Roman"/>
        </w:rPr>
        <w:t xml:space="preserve"> student is able </w:t>
      </w:r>
      <w:r w:rsidRPr="009549A7">
        <w:rPr>
          <w:rFonts w:eastAsia="Times New Roman"/>
          <w:b/>
          <w:bCs/>
        </w:rPr>
        <w:t>to use representations to pose scientific questions</w:t>
      </w:r>
      <w:r w:rsidRPr="009549A7">
        <w:rPr>
          <w:rFonts w:eastAsia="Times New Roman"/>
        </w:rPr>
        <w:t xml:space="preserve"> about what mechanisms and structural features allow organisms to capture, store and use free energy.</w:t>
      </w:r>
      <w:r w:rsidRPr="009549A7">
        <w:rPr>
          <w:rFonts w:eastAsia="Times New Roman"/>
        </w:rPr>
        <w:br/>
        <w:t xml:space="preserve">LO 2.5 </w:t>
      </w:r>
      <w:proofErr w:type="gramStart"/>
      <w:r w:rsidRPr="009549A7">
        <w:rPr>
          <w:rFonts w:eastAsia="Times New Roman"/>
        </w:rPr>
        <w:t>The</w:t>
      </w:r>
      <w:proofErr w:type="gramEnd"/>
      <w:r w:rsidRPr="009549A7">
        <w:rPr>
          <w:rFonts w:eastAsia="Times New Roman"/>
        </w:rPr>
        <w:t xml:space="preserve"> student is able </w:t>
      </w:r>
      <w:r w:rsidRPr="009549A7">
        <w:rPr>
          <w:rFonts w:eastAsia="Times New Roman"/>
          <w:b/>
          <w:bCs/>
        </w:rPr>
        <w:t>to construct explanations</w:t>
      </w:r>
      <w:r w:rsidRPr="009549A7">
        <w:rPr>
          <w:rFonts w:eastAsia="Times New Roman"/>
        </w:rPr>
        <w:t xml:space="preserve"> of the mechanisms and structural features of cells that allow organisms to capture, store or use free energy.</w:t>
      </w:r>
      <w:r w:rsidRPr="009549A7">
        <w:rPr>
          <w:rFonts w:eastAsia="Times New Roman"/>
        </w:rPr>
        <w:br/>
        <w:t xml:space="preserve">LO 4.18 </w:t>
      </w:r>
      <w:proofErr w:type="gramStart"/>
      <w:r w:rsidRPr="009549A7">
        <w:rPr>
          <w:rFonts w:eastAsia="Times New Roman"/>
        </w:rPr>
        <w:t>The</w:t>
      </w:r>
      <w:proofErr w:type="gramEnd"/>
      <w:r w:rsidRPr="009549A7">
        <w:rPr>
          <w:rFonts w:eastAsia="Times New Roman"/>
        </w:rPr>
        <w:t xml:space="preserve"> student is able </w:t>
      </w:r>
      <w:r w:rsidRPr="009549A7">
        <w:rPr>
          <w:rFonts w:eastAsia="Times New Roman"/>
          <w:b/>
          <w:bCs/>
        </w:rPr>
        <w:t>to use representations and models to analyze</w:t>
      </w:r>
      <w:r w:rsidRPr="009549A7">
        <w:rPr>
          <w:rFonts w:eastAsia="Times New Roman"/>
        </w:rPr>
        <w:t xml:space="preserve"> how cooperative interactions within organisms promote efficiency in the use of energy and matter.</w:t>
      </w:r>
    </w:p>
    <w:p w14:paraId="2C4FBEDF" w14:textId="77777777" w:rsidR="00F42B7B" w:rsidRPr="009549A7" w:rsidRDefault="00F42B7B" w:rsidP="006D2A13"/>
    <w:p w14:paraId="0A5A40D0" w14:textId="77777777" w:rsidR="009549A7" w:rsidRDefault="009549A7" w:rsidP="006D2A13">
      <w:pPr>
        <w:rPr>
          <w:b/>
        </w:rPr>
      </w:pPr>
    </w:p>
    <w:p w14:paraId="43753032" w14:textId="77777777" w:rsidR="009549A7" w:rsidRDefault="009549A7" w:rsidP="006D2A13">
      <w:pPr>
        <w:rPr>
          <w:b/>
        </w:rPr>
      </w:pPr>
    </w:p>
    <w:p w14:paraId="01C6D6B1" w14:textId="77777777" w:rsidR="006D2A13" w:rsidRPr="009549A7" w:rsidRDefault="006D2A13" w:rsidP="006D2A13">
      <w:pPr>
        <w:rPr>
          <w:b/>
          <w:i/>
          <w:sz w:val="28"/>
          <w:szCs w:val="28"/>
        </w:rPr>
      </w:pPr>
      <w:r w:rsidRPr="009549A7">
        <w:rPr>
          <w:b/>
          <w:i/>
          <w:sz w:val="28"/>
          <w:szCs w:val="28"/>
        </w:rPr>
        <w:t>Resources for the project wil</w:t>
      </w:r>
      <w:r w:rsidR="00B624DA" w:rsidRPr="009549A7">
        <w:rPr>
          <w:b/>
          <w:i/>
          <w:sz w:val="28"/>
          <w:szCs w:val="28"/>
        </w:rPr>
        <w:t>l be posted on the class website</w:t>
      </w:r>
    </w:p>
    <w:p w14:paraId="442706B0" w14:textId="77777777" w:rsidR="009549A7" w:rsidRDefault="009549A7" w:rsidP="006D2A13">
      <w:pPr>
        <w:rPr>
          <w:b/>
        </w:rPr>
      </w:pPr>
    </w:p>
    <w:p w14:paraId="2838653C" w14:textId="77777777" w:rsidR="009549A7" w:rsidRDefault="009549A7" w:rsidP="006D2A13">
      <w:pPr>
        <w:rPr>
          <w:b/>
        </w:rPr>
      </w:pPr>
    </w:p>
    <w:p w14:paraId="16906A5E" w14:textId="77777777" w:rsidR="009549A7" w:rsidRDefault="009549A7" w:rsidP="006D2A13">
      <w:pPr>
        <w:rPr>
          <w:b/>
        </w:rPr>
      </w:pPr>
    </w:p>
    <w:p w14:paraId="3D4D5B23" w14:textId="77777777" w:rsidR="009549A7" w:rsidRDefault="009549A7" w:rsidP="006D2A13">
      <w:pPr>
        <w:rPr>
          <w:b/>
        </w:rPr>
      </w:pPr>
      <w:r>
        <w:rPr>
          <w:b/>
        </w:rPr>
        <w:t>Due Date</w:t>
      </w:r>
      <w:proofErr w:type="gramStart"/>
      <w:r>
        <w:rPr>
          <w:b/>
        </w:rPr>
        <w:t>:_</w:t>
      </w:r>
      <w:proofErr w:type="gramEnd"/>
      <w:r>
        <w:rPr>
          <w:b/>
        </w:rPr>
        <w:t>_______________________</w:t>
      </w:r>
    </w:p>
    <w:p w14:paraId="5BAE1006" w14:textId="77777777" w:rsidR="009549A7" w:rsidRDefault="009549A7" w:rsidP="006D2A13">
      <w:pPr>
        <w:rPr>
          <w:b/>
        </w:rPr>
      </w:pPr>
    </w:p>
    <w:p w14:paraId="3FA9ACDE" w14:textId="77777777" w:rsidR="009549A7" w:rsidRDefault="009549A7" w:rsidP="006D2A13">
      <w:pPr>
        <w:rPr>
          <w:b/>
        </w:rPr>
      </w:pPr>
    </w:p>
    <w:p w14:paraId="6B598FB2" w14:textId="77777777" w:rsidR="009549A7" w:rsidRPr="009549A7" w:rsidRDefault="009549A7" w:rsidP="006D2A13">
      <w:pPr>
        <w:rPr>
          <w:b/>
        </w:rPr>
        <w:sectPr w:rsidR="009549A7" w:rsidRPr="009549A7" w:rsidSect="00B624DA">
          <w:pgSz w:w="12240" w:h="15840"/>
          <w:pgMar w:top="1080" w:right="1080" w:bottom="1080" w:left="1080" w:header="720" w:footer="720" w:gutter="0"/>
          <w:cols w:space="720"/>
          <w:docGrid w:linePitch="360"/>
        </w:sectPr>
      </w:pPr>
      <w:r>
        <w:rPr>
          <w:b/>
        </w:rPr>
        <w:t>Point Total</w:t>
      </w:r>
      <w:proofErr w:type="gramStart"/>
      <w:r>
        <w:rPr>
          <w:b/>
        </w:rPr>
        <w:t>:_</w:t>
      </w:r>
      <w:proofErr w:type="gramEnd"/>
      <w:r>
        <w:rPr>
          <w:b/>
        </w:rPr>
        <w:t>_____________________</w:t>
      </w:r>
    </w:p>
    <w:p w14:paraId="65EA91B4" w14:textId="77777777" w:rsidR="006D2A13" w:rsidRPr="009549A7" w:rsidRDefault="006D2A13" w:rsidP="00B624DA">
      <w:pPr>
        <w:pStyle w:val="BodyText"/>
        <w:jc w:val="center"/>
        <w:rPr>
          <w:b/>
          <w:sz w:val="22"/>
          <w:szCs w:val="22"/>
        </w:rPr>
      </w:pPr>
      <w:r w:rsidRPr="009549A7">
        <w:rPr>
          <w:b/>
          <w:sz w:val="22"/>
          <w:szCs w:val="22"/>
        </w:rPr>
        <w:t>AP Bio</w:t>
      </w:r>
    </w:p>
    <w:p w14:paraId="72E491E9" w14:textId="77777777" w:rsidR="006D2A13" w:rsidRPr="009549A7" w:rsidRDefault="006D2A13" w:rsidP="006D2A13">
      <w:pPr>
        <w:pStyle w:val="BodyText"/>
        <w:ind w:left="360"/>
        <w:jc w:val="center"/>
        <w:rPr>
          <w:b/>
          <w:sz w:val="22"/>
          <w:szCs w:val="22"/>
        </w:rPr>
      </w:pPr>
      <w:r w:rsidRPr="009549A7">
        <w:rPr>
          <w:b/>
          <w:sz w:val="22"/>
          <w:szCs w:val="22"/>
        </w:rPr>
        <w:t>Biochemistry and Cell Biology Testing Project Rubric</w:t>
      </w:r>
    </w:p>
    <w:p w14:paraId="45BE8A96" w14:textId="77777777" w:rsidR="006D2A13" w:rsidRPr="009549A7" w:rsidRDefault="006D2A13" w:rsidP="006D2A13">
      <w:pPr>
        <w:pStyle w:val="BodyText"/>
        <w:ind w:left="360"/>
        <w:jc w:val="center"/>
        <w:rPr>
          <w:b/>
          <w:sz w:val="22"/>
          <w:szCs w:val="22"/>
        </w:rPr>
      </w:pPr>
    </w:p>
    <w:p w14:paraId="39D7688C" w14:textId="77777777" w:rsidR="006D2A13" w:rsidRPr="009549A7" w:rsidRDefault="006D2A13" w:rsidP="006D2A13">
      <w:pPr>
        <w:pStyle w:val="BodyText"/>
        <w:ind w:left="360"/>
        <w:rPr>
          <w:b/>
          <w:sz w:val="22"/>
          <w:szCs w:val="22"/>
        </w:rPr>
      </w:pPr>
    </w:p>
    <w:p w14:paraId="17D28459" w14:textId="77777777" w:rsidR="006D2A13" w:rsidRPr="009549A7" w:rsidRDefault="006D2A13" w:rsidP="006D2A13">
      <w:pPr>
        <w:pStyle w:val="BodyText"/>
        <w:ind w:left="360"/>
        <w:rPr>
          <w:b/>
          <w:sz w:val="22"/>
          <w:szCs w:val="22"/>
        </w:rPr>
      </w:pPr>
      <w:r w:rsidRPr="009549A7">
        <w:rPr>
          <w:b/>
          <w:sz w:val="22"/>
          <w:szCs w:val="22"/>
        </w:rPr>
        <w:t>Name_____________________________________________</w:t>
      </w:r>
    </w:p>
    <w:p w14:paraId="022C1ABC" w14:textId="77777777" w:rsidR="006D2A13" w:rsidRPr="009549A7" w:rsidRDefault="006D2A13" w:rsidP="006D2A13">
      <w:pPr>
        <w:pStyle w:val="BodyText"/>
        <w:ind w:left="360"/>
        <w:rPr>
          <w:b/>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6"/>
        <w:gridCol w:w="2822"/>
        <w:gridCol w:w="3240"/>
        <w:gridCol w:w="3150"/>
        <w:gridCol w:w="1260"/>
        <w:gridCol w:w="1260"/>
      </w:tblGrid>
      <w:tr w:rsidR="006D2A13" w:rsidRPr="009549A7" w14:paraId="49E3E2FC" w14:textId="77777777" w:rsidTr="006D2A13">
        <w:tc>
          <w:tcPr>
            <w:tcW w:w="2146" w:type="dxa"/>
          </w:tcPr>
          <w:p w14:paraId="710A4DF3" w14:textId="77777777" w:rsidR="006D2A13" w:rsidRPr="009549A7" w:rsidRDefault="006D2A13" w:rsidP="006D2A13">
            <w:pPr>
              <w:pStyle w:val="BodyText"/>
              <w:rPr>
                <w:b/>
                <w:sz w:val="22"/>
                <w:szCs w:val="22"/>
              </w:rPr>
            </w:pPr>
            <w:r w:rsidRPr="009549A7">
              <w:rPr>
                <w:b/>
                <w:sz w:val="22"/>
                <w:szCs w:val="22"/>
              </w:rPr>
              <w:t>Category</w:t>
            </w:r>
          </w:p>
        </w:tc>
        <w:tc>
          <w:tcPr>
            <w:tcW w:w="2822" w:type="dxa"/>
          </w:tcPr>
          <w:p w14:paraId="335D5133" w14:textId="77777777" w:rsidR="006D2A13" w:rsidRPr="009549A7" w:rsidRDefault="006D2A13" w:rsidP="006D2A13">
            <w:pPr>
              <w:pStyle w:val="BodyText"/>
              <w:rPr>
                <w:b/>
                <w:sz w:val="22"/>
                <w:szCs w:val="22"/>
              </w:rPr>
            </w:pPr>
            <w:r w:rsidRPr="009549A7">
              <w:rPr>
                <w:b/>
                <w:sz w:val="22"/>
                <w:szCs w:val="22"/>
              </w:rPr>
              <w:t>Level 1</w:t>
            </w:r>
          </w:p>
        </w:tc>
        <w:tc>
          <w:tcPr>
            <w:tcW w:w="3240" w:type="dxa"/>
          </w:tcPr>
          <w:p w14:paraId="1E00EDEB" w14:textId="77777777" w:rsidR="006D2A13" w:rsidRPr="009549A7" w:rsidRDefault="006D2A13" w:rsidP="006D2A13">
            <w:pPr>
              <w:pStyle w:val="BodyText"/>
              <w:rPr>
                <w:b/>
                <w:sz w:val="22"/>
                <w:szCs w:val="22"/>
              </w:rPr>
            </w:pPr>
            <w:r w:rsidRPr="009549A7">
              <w:rPr>
                <w:b/>
                <w:sz w:val="22"/>
                <w:szCs w:val="22"/>
              </w:rPr>
              <w:t>Level 2</w:t>
            </w:r>
          </w:p>
        </w:tc>
        <w:tc>
          <w:tcPr>
            <w:tcW w:w="3150" w:type="dxa"/>
          </w:tcPr>
          <w:p w14:paraId="24B4026D" w14:textId="77777777" w:rsidR="006D2A13" w:rsidRPr="009549A7" w:rsidRDefault="006D2A13" w:rsidP="006D2A13">
            <w:pPr>
              <w:pStyle w:val="BodyText"/>
              <w:rPr>
                <w:b/>
                <w:sz w:val="22"/>
                <w:szCs w:val="22"/>
              </w:rPr>
            </w:pPr>
            <w:r w:rsidRPr="009549A7">
              <w:rPr>
                <w:b/>
                <w:sz w:val="22"/>
                <w:szCs w:val="22"/>
              </w:rPr>
              <w:t>Level 3</w:t>
            </w:r>
          </w:p>
        </w:tc>
        <w:tc>
          <w:tcPr>
            <w:tcW w:w="1260" w:type="dxa"/>
          </w:tcPr>
          <w:p w14:paraId="28CDCFF6" w14:textId="77777777" w:rsidR="006D2A13" w:rsidRPr="009549A7" w:rsidRDefault="006D2A13" w:rsidP="006D2A13">
            <w:pPr>
              <w:pStyle w:val="BodyText"/>
              <w:rPr>
                <w:b/>
                <w:sz w:val="22"/>
                <w:szCs w:val="22"/>
              </w:rPr>
            </w:pPr>
            <w:r w:rsidRPr="009549A7">
              <w:rPr>
                <w:b/>
                <w:sz w:val="22"/>
                <w:szCs w:val="22"/>
              </w:rPr>
              <w:t>Student evaluation</w:t>
            </w:r>
          </w:p>
        </w:tc>
        <w:tc>
          <w:tcPr>
            <w:tcW w:w="1260" w:type="dxa"/>
          </w:tcPr>
          <w:p w14:paraId="7AAFEB54" w14:textId="77777777" w:rsidR="006D2A13" w:rsidRPr="009549A7" w:rsidRDefault="006D2A13" w:rsidP="006D2A13">
            <w:pPr>
              <w:pStyle w:val="BodyText"/>
              <w:rPr>
                <w:b/>
                <w:sz w:val="22"/>
                <w:szCs w:val="22"/>
              </w:rPr>
            </w:pPr>
            <w:r w:rsidRPr="009549A7">
              <w:rPr>
                <w:b/>
                <w:sz w:val="22"/>
                <w:szCs w:val="22"/>
              </w:rPr>
              <w:t>Teacher Evaluation</w:t>
            </w:r>
          </w:p>
        </w:tc>
      </w:tr>
      <w:tr w:rsidR="006D2A13" w:rsidRPr="009549A7" w14:paraId="443CFEE1" w14:textId="77777777" w:rsidTr="006D2A13">
        <w:tc>
          <w:tcPr>
            <w:tcW w:w="2146" w:type="dxa"/>
          </w:tcPr>
          <w:p w14:paraId="4687C5EC" w14:textId="77777777" w:rsidR="006D2A13" w:rsidRPr="009549A7" w:rsidRDefault="006D2A13" w:rsidP="006D2A13">
            <w:pPr>
              <w:pStyle w:val="BodyText"/>
              <w:rPr>
                <w:b/>
                <w:sz w:val="22"/>
                <w:szCs w:val="22"/>
              </w:rPr>
            </w:pPr>
            <w:r w:rsidRPr="009549A7">
              <w:rPr>
                <w:b/>
                <w:sz w:val="22"/>
                <w:szCs w:val="22"/>
              </w:rPr>
              <w:t>Style of questions</w:t>
            </w:r>
          </w:p>
        </w:tc>
        <w:tc>
          <w:tcPr>
            <w:tcW w:w="2822" w:type="dxa"/>
          </w:tcPr>
          <w:p w14:paraId="61C0C98C" w14:textId="77777777" w:rsidR="006D2A13" w:rsidRPr="009549A7" w:rsidRDefault="006D2A13" w:rsidP="006D2A13">
            <w:pPr>
              <w:pStyle w:val="BodyText"/>
              <w:rPr>
                <w:sz w:val="22"/>
                <w:szCs w:val="22"/>
              </w:rPr>
            </w:pPr>
            <w:r w:rsidRPr="009549A7">
              <w:rPr>
                <w:sz w:val="22"/>
                <w:szCs w:val="22"/>
              </w:rPr>
              <w:t>Not all question styles are used.</w:t>
            </w:r>
          </w:p>
        </w:tc>
        <w:tc>
          <w:tcPr>
            <w:tcW w:w="3240" w:type="dxa"/>
          </w:tcPr>
          <w:p w14:paraId="3C00DF65" w14:textId="77777777" w:rsidR="006D2A13" w:rsidRPr="009549A7" w:rsidRDefault="006D2A13" w:rsidP="006D2A13">
            <w:pPr>
              <w:pStyle w:val="BodyText"/>
              <w:rPr>
                <w:sz w:val="22"/>
                <w:szCs w:val="22"/>
              </w:rPr>
            </w:pPr>
            <w:r w:rsidRPr="009549A7">
              <w:rPr>
                <w:sz w:val="22"/>
                <w:szCs w:val="22"/>
              </w:rPr>
              <w:t>The test includes multiple choice, calculation, short answer, data/diagram interpretation, but the proportions of these do not meet the requirements</w:t>
            </w:r>
          </w:p>
        </w:tc>
        <w:tc>
          <w:tcPr>
            <w:tcW w:w="3150" w:type="dxa"/>
          </w:tcPr>
          <w:p w14:paraId="0886EFE0" w14:textId="77777777" w:rsidR="006D2A13" w:rsidRPr="009549A7" w:rsidRDefault="00B624DA" w:rsidP="006D2A13">
            <w:pPr>
              <w:pStyle w:val="BodyText"/>
              <w:rPr>
                <w:sz w:val="22"/>
                <w:szCs w:val="22"/>
              </w:rPr>
            </w:pPr>
            <w:r w:rsidRPr="009549A7">
              <w:rPr>
                <w:sz w:val="22"/>
                <w:szCs w:val="22"/>
              </w:rPr>
              <w:t xml:space="preserve">The test includes </w:t>
            </w:r>
            <w:r w:rsidR="006D2A13" w:rsidRPr="009549A7">
              <w:rPr>
                <w:sz w:val="22"/>
                <w:szCs w:val="22"/>
              </w:rPr>
              <w:t xml:space="preserve">multiple choice, calculation, short answer, data/diagram interpretation, in the proper proportions </w:t>
            </w:r>
          </w:p>
        </w:tc>
        <w:tc>
          <w:tcPr>
            <w:tcW w:w="1260" w:type="dxa"/>
          </w:tcPr>
          <w:p w14:paraId="3BAD111C" w14:textId="77777777" w:rsidR="006D2A13" w:rsidRPr="009549A7" w:rsidRDefault="006D2A13" w:rsidP="006D2A13">
            <w:pPr>
              <w:pStyle w:val="BodyText"/>
              <w:rPr>
                <w:sz w:val="22"/>
                <w:szCs w:val="22"/>
              </w:rPr>
            </w:pPr>
          </w:p>
        </w:tc>
        <w:tc>
          <w:tcPr>
            <w:tcW w:w="1260" w:type="dxa"/>
          </w:tcPr>
          <w:p w14:paraId="79762381" w14:textId="77777777" w:rsidR="006D2A13" w:rsidRPr="009549A7" w:rsidRDefault="006D2A13" w:rsidP="006D2A13">
            <w:pPr>
              <w:pStyle w:val="BodyText"/>
              <w:rPr>
                <w:sz w:val="22"/>
                <w:szCs w:val="22"/>
              </w:rPr>
            </w:pPr>
          </w:p>
        </w:tc>
      </w:tr>
      <w:tr w:rsidR="006D2A13" w:rsidRPr="009549A7" w14:paraId="60D5FF3D" w14:textId="77777777" w:rsidTr="006D2A13">
        <w:tc>
          <w:tcPr>
            <w:tcW w:w="2146" w:type="dxa"/>
          </w:tcPr>
          <w:p w14:paraId="730AD0AE" w14:textId="77777777" w:rsidR="006D2A13" w:rsidRPr="009549A7" w:rsidRDefault="006D2A13" w:rsidP="006D2A13">
            <w:pPr>
              <w:pStyle w:val="BodyText"/>
              <w:rPr>
                <w:b/>
                <w:sz w:val="22"/>
                <w:szCs w:val="22"/>
              </w:rPr>
            </w:pPr>
            <w:r w:rsidRPr="009549A7">
              <w:rPr>
                <w:b/>
                <w:sz w:val="22"/>
                <w:szCs w:val="22"/>
              </w:rPr>
              <w:t>Content coverage</w:t>
            </w:r>
          </w:p>
        </w:tc>
        <w:tc>
          <w:tcPr>
            <w:tcW w:w="2822" w:type="dxa"/>
          </w:tcPr>
          <w:p w14:paraId="00F4A657" w14:textId="77777777" w:rsidR="006D2A13" w:rsidRPr="009549A7" w:rsidRDefault="006D2A13" w:rsidP="00B624DA">
            <w:pPr>
              <w:pStyle w:val="BodyText"/>
              <w:rPr>
                <w:sz w:val="22"/>
                <w:szCs w:val="22"/>
              </w:rPr>
            </w:pPr>
            <w:r w:rsidRPr="009549A7">
              <w:rPr>
                <w:sz w:val="22"/>
                <w:szCs w:val="22"/>
              </w:rPr>
              <w:t xml:space="preserve">Some </w:t>
            </w:r>
            <w:r w:rsidR="00B624DA" w:rsidRPr="009549A7">
              <w:rPr>
                <w:sz w:val="22"/>
                <w:szCs w:val="22"/>
              </w:rPr>
              <w:t>Learning Objectives</w:t>
            </w:r>
            <w:r w:rsidRPr="009549A7">
              <w:rPr>
                <w:sz w:val="22"/>
                <w:szCs w:val="22"/>
              </w:rPr>
              <w:t xml:space="preserve"> are missing</w:t>
            </w:r>
          </w:p>
        </w:tc>
        <w:tc>
          <w:tcPr>
            <w:tcW w:w="3240" w:type="dxa"/>
          </w:tcPr>
          <w:p w14:paraId="449E0649" w14:textId="77777777" w:rsidR="006D2A13" w:rsidRPr="009549A7" w:rsidRDefault="006D2A13" w:rsidP="00B624DA">
            <w:pPr>
              <w:pStyle w:val="BodyText"/>
              <w:rPr>
                <w:sz w:val="22"/>
                <w:szCs w:val="22"/>
              </w:rPr>
            </w:pPr>
            <w:r w:rsidRPr="009549A7">
              <w:rPr>
                <w:sz w:val="22"/>
                <w:szCs w:val="22"/>
              </w:rPr>
              <w:t xml:space="preserve">All </w:t>
            </w:r>
            <w:r w:rsidR="00B624DA" w:rsidRPr="009549A7">
              <w:rPr>
                <w:sz w:val="22"/>
                <w:szCs w:val="22"/>
              </w:rPr>
              <w:t>Learning Objectives</w:t>
            </w:r>
            <w:r w:rsidRPr="009549A7">
              <w:rPr>
                <w:sz w:val="22"/>
                <w:szCs w:val="22"/>
              </w:rPr>
              <w:t xml:space="preserve"> are covered equally</w:t>
            </w:r>
          </w:p>
        </w:tc>
        <w:tc>
          <w:tcPr>
            <w:tcW w:w="3150" w:type="dxa"/>
          </w:tcPr>
          <w:p w14:paraId="7D63FE93" w14:textId="77777777" w:rsidR="006D2A13" w:rsidRPr="009549A7" w:rsidRDefault="00B624DA" w:rsidP="006D2A13">
            <w:pPr>
              <w:pStyle w:val="BodyText"/>
              <w:rPr>
                <w:sz w:val="22"/>
                <w:szCs w:val="22"/>
              </w:rPr>
            </w:pPr>
            <w:r w:rsidRPr="009549A7">
              <w:rPr>
                <w:sz w:val="22"/>
                <w:szCs w:val="22"/>
              </w:rPr>
              <w:t>All Learning Objectives are covered in a proportion that reflects the complexity of the material</w:t>
            </w:r>
          </w:p>
        </w:tc>
        <w:tc>
          <w:tcPr>
            <w:tcW w:w="1260" w:type="dxa"/>
          </w:tcPr>
          <w:p w14:paraId="002A53D4" w14:textId="77777777" w:rsidR="006D2A13" w:rsidRPr="009549A7" w:rsidRDefault="006D2A13" w:rsidP="006D2A13">
            <w:pPr>
              <w:pStyle w:val="BodyText"/>
              <w:rPr>
                <w:sz w:val="22"/>
                <w:szCs w:val="22"/>
              </w:rPr>
            </w:pPr>
          </w:p>
        </w:tc>
        <w:tc>
          <w:tcPr>
            <w:tcW w:w="1260" w:type="dxa"/>
          </w:tcPr>
          <w:p w14:paraId="72DE9A65" w14:textId="77777777" w:rsidR="006D2A13" w:rsidRPr="009549A7" w:rsidRDefault="006D2A13" w:rsidP="006D2A13">
            <w:pPr>
              <w:pStyle w:val="BodyText"/>
              <w:rPr>
                <w:sz w:val="22"/>
                <w:szCs w:val="22"/>
              </w:rPr>
            </w:pPr>
          </w:p>
        </w:tc>
      </w:tr>
      <w:tr w:rsidR="006D2A13" w:rsidRPr="009549A7" w14:paraId="49BB8DAE" w14:textId="77777777" w:rsidTr="006D2A13">
        <w:tc>
          <w:tcPr>
            <w:tcW w:w="2146" w:type="dxa"/>
          </w:tcPr>
          <w:p w14:paraId="0CADBAA1" w14:textId="77777777" w:rsidR="006D2A13" w:rsidRPr="009549A7" w:rsidRDefault="006D2A13" w:rsidP="006D2A13">
            <w:pPr>
              <w:pStyle w:val="BodyText"/>
              <w:rPr>
                <w:b/>
                <w:sz w:val="22"/>
                <w:szCs w:val="22"/>
              </w:rPr>
            </w:pPr>
            <w:r w:rsidRPr="009549A7">
              <w:rPr>
                <w:b/>
                <w:sz w:val="22"/>
                <w:szCs w:val="22"/>
              </w:rPr>
              <w:t>Thinking levels</w:t>
            </w:r>
          </w:p>
        </w:tc>
        <w:tc>
          <w:tcPr>
            <w:tcW w:w="2822" w:type="dxa"/>
          </w:tcPr>
          <w:p w14:paraId="7FDD6270" w14:textId="77777777" w:rsidR="006D2A13" w:rsidRPr="009549A7" w:rsidRDefault="006D2A13" w:rsidP="006D2A13">
            <w:pPr>
              <w:pStyle w:val="BodyText"/>
              <w:rPr>
                <w:sz w:val="22"/>
                <w:szCs w:val="22"/>
              </w:rPr>
            </w:pPr>
            <w:r w:rsidRPr="009549A7">
              <w:rPr>
                <w:sz w:val="22"/>
                <w:szCs w:val="22"/>
              </w:rPr>
              <w:t xml:space="preserve">The majority of questions on the test are simple recall. </w:t>
            </w:r>
          </w:p>
          <w:p w14:paraId="6B166C7A" w14:textId="77777777" w:rsidR="006D2A13" w:rsidRPr="009549A7" w:rsidRDefault="006D2A13" w:rsidP="006D2A13">
            <w:pPr>
              <w:pStyle w:val="BodyText"/>
              <w:rPr>
                <w:sz w:val="22"/>
                <w:szCs w:val="22"/>
              </w:rPr>
            </w:pPr>
          </w:p>
        </w:tc>
        <w:tc>
          <w:tcPr>
            <w:tcW w:w="3240" w:type="dxa"/>
          </w:tcPr>
          <w:p w14:paraId="564C8605" w14:textId="77777777" w:rsidR="006D2A13" w:rsidRPr="009549A7" w:rsidRDefault="006D2A13" w:rsidP="006D2A13">
            <w:pPr>
              <w:pStyle w:val="BodyText"/>
              <w:rPr>
                <w:sz w:val="22"/>
                <w:szCs w:val="22"/>
              </w:rPr>
            </w:pPr>
            <w:r w:rsidRPr="009549A7">
              <w:rPr>
                <w:sz w:val="22"/>
                <w:szCs w:val="22"/>
              </w:rPr>
              <w:t>A good variety thinking levels are addressed</w:t>
            </w:r>
          </w:p>
        </w:tc>
        <w:tc>
          <w:tcPr>
            <w:tcW w:w="3150" w:type="dxa"/>
          </w:tcPr>
          <w:p w14:paraId="50BE57D7" w14:textId="77777777" w:rsidR="006D2A13" w:rsidRPr="009549A7" w:rsidRDefault="006D2A13" w:rsidP="006D2A13">
            <w:pPr>
              <w:pStyle w:val="BodyText"/>
              <w:rPr>
                <w:sz w:val="22"/>
                <w:szCs w:val="22"/>
              </w:rPr>
            </w:pPr>
            <w:r w:rsidRPr="009549A7">
              <w:rPr>
                <w:sz w:val="22"/>
                <w:szCs w:val="22"/>
              </w:rPr>
              <w:t>All (or close to it) thinking levels are addressed</w:t>
            </w:r>
          </w:p>
        </w:tc>
        <w:tc>
          <w:tcPr>
            <w:tcW w:w="1260" w:type="dxa"/>
          </w:tcPr>
          <w:p w14:paraId="313CADC5" w14:textId="77777777" w:rsidR="006D2A13" w:rsidRPr="009549A7" w:rsidRDefault="006D2A13" w:rsidP="006D2A13">
            <w:pPr>
              <w:pStyle w:val="BodyText"/>
              <w:rPr>
                <w:sz w:val="22"/>
                <w:szCs w:val="22"/>
              </w:rPr>
            </w:pPr>
          </w:p>
        </w:tc>
        <w:tc>
          <w:tcPr>
            <w:tcW w:w="1260" w:type="dxa"/>
          </w:tcPr>
          <w:p w14:paraId="7FE33029" w14:textId="77777777" w:rsidR="006D2A13" w:rsidRPr="009549A7" w:rsidRDefault="006D2A13" w:rsidP="006D2A13">
            <w:pPr>
              <w:pStyle w:val="BodyText"/>
              <w:rPr>
                <w:sz w:val="22"/>
                <w:szCs w:val="22"/>
              </w:rPr>
            </w:pPr>
          </w:p>
        </w:tc>
      </w:tr>
      <w:tr w:rsidR="006D2A13" w:rsidRPr="009549A7" w14:paraId="0394C32A" w14:textId="77777777" w:rsidTr="006D2A13">
        <w:tc>
          <w:tcPr>
            <w:tcW w:w="2146" w:type="dxa"/>
          </w:tcPr>
          <w:p w14:paraId="3B371E8F" w14:textId="77777777" w:rsidR="006D2A13" w:rsidRPr="009549A7" w:rsidRDefault="006D2A13" w:rsidP="006D2A13">
            <w:pPr>
              <w:pStyle w:val="BodyText"/>
              <w:rPr>
                <w:b/>
                <w:sz w:val="22"/>
                <w:szCs w:val="22"/>
              </w:rPr>
            </w:pPr>
            <w:r w:rsidRPr="009549A7">
              <w:rPr>
                <w:b/>
                <w:sz w:val="22"/>
                <w:szCs w:val="22"/>
              </w:rPr>
              <w:t>Validity</w:t>
            </w:r>
          </w:p>
        </w:tc>
        <w:tc>
          <w:tcPr>
            <w:tcW w:w="2822" w:type="dxa"/>
          </w:tcPr>
          <w:p w14:paraId="4C9C1F54" w14:textId="77777777" w:rsidR="006D2A13" w:rsidRPr="009549A7" w:rsidRDefault="006D2A13" w:rsidP="006D2A13">
            <w:pPr>
              <w:pStyle w:val="BodyText"/>
              <w:rPr>
                <w:sz w:val="22"/>
                <w:szCs w:val="22"/>
              </w:rPr>
            </w:pPr>
            <w:r w:rsidRPr="009549A7">
              <w:rPr>
                <w:sz w:val="22"/>
                <w:szCs w:val="22"/>
              </w:rPr>
              <w:t>While the variety of questions and thinking styles covered is adequate, there is a mismatch. The more complicated content is covered with simpler questions</w:t>
            </w:r>
          </w:p>
        </w:tc>
        <w:tc>
          <w:tcPr>
            <w:tcW w:w="3240" w:type="dxa"/>
          </w:tcPr>
          <w:p w14:paraId="1C6AA904" w14:textId="77777777" w:rsidR="006D2A13" w:rsidRPr="009549A7" w:rsidRDefault="006D2A13" w:rsidP="006D2A13">
            <w:pPr>
              <w:pStyle w:val="BodyText"/>
              <w:rPr>
                <w:sz w:val="22"/>
                <w:szCs w:val="22"/>
              </w:rPr>
            </w:pPr>
            <w:r w:rsidRPr="009549A7">
              <w:rPr>
                <w:sz w:val="22"/>
                <w:szCs w:val="22"/>
              </w:rPr>
              <w:t>There is no, or very little, mismatch. The more complex content is covered with more sophisticated questions</w:t>
            </w:r>
          </w:p>
        </w:tc>
        <w:tc>
          <w:tcPr>
            <w:tcW w:w="3150" w:type="dxa"/>
          </w:tcPr>
          <w:p w14:paraId="42E2CD94" w14:textId="77777777" w:rsidR="006D2A13" w:rsidRPr="009549A7" w:rsidRDefault="006D2A13" w:rsidP="006D2A13">
            <w:pPr>
              <w:pStyle w:val="BodyText"/>
              <w:rPr>
                <w:color w:val="808080"/>
                <w:sz w:val="22"/>
                <w:szCs w:val="22"/>
              </w:rPr>
            </w:pPr>
          </w:p>
          <w:p w14:paraId="11F5796A" w14:textId="77777777" w:rsidR="006D2A13" w:rsidRPr="009549A7" w:rsidRDefault="006D2A13" w:rsidP="006D2A13">
            <w:pPr>
              <w:pStyle w:val="BodyText"/>
              <w:rPr>
                <w:color w:val="808080"/>
                <w:sz w:val="22"/>
                <w:szCs w:val="22"/>
              </w:rPr>
            </w:pPr>
          </w:p>
        </w:tc>
        <w:tc>
          <w:tcPr>
            <w:tcW w:w="1260" w:type="dxa"/>
          </w:tcPr>
          <w:p w14:paraId="113F9866" w14:textId="77777777" w:rsidR="006D2A13" w:rsidRPr="009549A7" w:rsidRDefault="006D2A13" w:rsidP="006D2A13">
            <w:pPr>
              <w:pStyle w:val="BodyText"/>
              <w:rPr>
                <w:sz w:val="22"/>
                <w:szCs w:val="22"/>
              </w:rPr>
            </w:pPr>
          </w:p>
        </w:tc>
        <w:tc>
          <w:tcPr>
            <w:tcW w:w="1260" w:type="dxa"/>
          </w:tcPr>
          <w:p w14:paraId="4FC64012" w14:textId="77777777" w:rsidR="006D2A13" w:rsidRPr="009549A7" w:rsidRDefault="006D2A13" w:rsidP="006D2A13">
            <w:pPr>
              <w:pStyle w:val="BodyText"/>
              <w:rPr>
                <w:sz w:val="22"/>
                <w:szCs w:val="22"/>
              </w:rPr>
            </w:pPr>
          </w:p>
        </w:tc>
      </w:tr>
      <w:tr w:rsidR="006D2A13" w:rsidRPr="009549A7" w14:paraId="4670798F" w14:textId="77777777" w:rsidTr="006D2A13">
        <w:tc>
          <w:tcPr>
            <w:tcW w:w="2146" w:type="dxa"/>
          </w:tcPr>
          <w:p w14:paraId="7D0FE6D0" w14:textId="77777777" w:rsidR="006D2A13" w:rsidRPr="009549A7" w:rsidRDefault="006D2A13" w:rsidP="006D2A13">
            <w:pPr>
              <w:pStyle w:val="BodyText"/>
              <w:rPr>
                <w:b/>
                <w:sz w:val="22"/>
                <w:szCs w:val="22"/>
              </w:rPr>
            </w:pPr>
            <w:r w:rsidRPr="009549A7">
              <w:rPr>
                <w:b/>
                <w:sz w:val="22"/>
                <w:szCs w:val="22"/>
              </w:rPr>
              <w:t>Answer keys</w:t>
            </w:r>
          </w:p>
        </w:tc>
        <w:tc>
          <w:tcPr>
            <w:tcW w:w="2822" w:type="dxa"/>
          </w:tcPr>
          <w:p w14:paraId="6616C17B" w14:textId="77777777" w:rsidR="006D2A13" w:rsidRPr="009549A7" w:rsidRDefault="006D2A13" w:rsidP="006D2A13">
            <w:pPr>
              <w:pStyle w:val="BodyText"/>
              <w:rPr>
                <w:sz w:val="22"/>
                <w:szCs w:val="22"/>
              </w:rPr>
            </w:pPr>
            <w:r w:rsidRPr="009549A7">
              <w:rPr>
                <w:sz w:val="22"/>
                <w:szCs w:val="22"/>
              </w:rPr>
              <w:t>Answers are indicated but sparse and sometimes incomplete</w:t>
            </w:r>
          </w:p>
        </w:tc>
        <w:tc>
          <w:tcPr>
            <w:tcW w:w="3240" w:type="dxa"/>
          </w:tcPr>
          <w:p w14:paraId="120978B5" w14:textId="77777777" w:rsidR="006D2A13" w:rsidRPr="009549A7" w:rsidRDefault="006D2A13" w:rsidP="00B624DA">
            <w:pPr>
              <w:pStyle w:val="BodyText"/>
              <w:rPr>
                <w:sz w:val="22"/>
                <w:szCs w:val="22"/>
              </w:rPr>
            </w:pPr>
            <w:r w:rsidRPr="009549A7">
              <w:rPr>
                <w:sz w:val="22"/>
                <w:szCs w:val="22"/>
              </w:rPr>
              <w:t xml:space="preserve">Answers are indicated, </w:t>
            </w:r>
            <w:r w:rsidR="00B624DA" w:rsidRPr="009549A7">
              <w:rPr>
                <w:sz w:val="22"/>
                <w:szCs w:val="22"/>
              </w:rPr>
              <w:t>short answer</w:t>
            </w:r>
            <w:r w:rsidRPr="009549A7">
              <w:rPr>
                <w:sz w:val="22"/>
                <w:szCs w:val="22"/>
              </w:rPr>
              <w:t xml:space="preserve"> answer keys are thorough</w:t>
            </w:r>
          </w:p>
        </w:tc>
        <w:tc>
          <w:tcPr>
            <w:tcW w:w="3150" w:type="dxa"/>
          </w:tcPr>
          <w:p w14:paraId="1068763F" w14:textId="77777777" w:rsidR="006D2A13" w:rsidRPr="009549A7" w:rsidRDefault="006D2A13" w:rsidP="00B624DA">
            <w:pPr>
              <w:pStyle w:val="BodyText"/>
              <w:rPr>
                <w:sz w:val="22"/>
                <w:szCs w:val="22"/>
              </w:rPr>
            </w:pPr>
            <w:r w:rsidRPr="009549A7">
              <w:rPr>
                <w:sz w:val="22"/>
                <w:szCs w:val="22"/>
              </w:rPr>
              <w:t xml:space="preserve">Answers are indicated, </w:t>
            </w:r>
            <w:r w:rsidR="00B624DA" w:rsidRPr="009549A7">
              <w:rPr>
                <w:sz w:val="22"/>
                <w:szCs w:val="22"/>
              </w:rPr>
              <w:t>short</w:t>
            </w:r>
            <w:r w:rsidRPr="009549A7">
              <w:rPr>
                <w:sz w:val="22"/>
                <w:szCs w:val="22"/>
              </w:rPr>
              <w:t xml:space="preserve"> answer keys are thorough and indicated sophisticated understanding of the material</w:t>
            </w:r>
          </w:p>
        </w:tc>
        <w:tc>
          <w:tcPr>
            <w:tcW w:w="1260" w:type="dxa"/>
          </w:tcPr>
          <w:p w14:paraId="128D1519" w14:textId="77777777" w:rsidR="006D2A13" w:rsidRPr="009549A7" w:rsidRDefault="006D2A13" w:rsidP="006D2A13">
            <w:pPr>
              <w:pStyle w:val="BodyText"/>
              <w:rPr>
                <w:sz w:val="22"/>
                <w:szCs w:val="22"/>
              </w:rPr>
            </w:pPr>
          </w:p>
        </w:tc>
        <w:tc>
          <w:tcPr>
            <w:tcW w:w="1260" w:type="dxa"/>
          </w:tcPr>
          <w:p w14:paraId="496F1B20" w14:textId="77777777" w:rsidR="006D2A13" w:rsidRPr="009549A7" w:rsidRDefault="006D2A13" w:rsidP="006D2A13">
            <w:pPr>
              <w:pStyle w:val="BodyText"/>
              <w:rPr>
                <w:sz w:val="22"/>
                <w:szCs w:val="22"/>
              </w:rPr>
            </w:pPr>
          </w:p>
        </w:tc>
      </w:tr>
      <w:tr w:rsidR="006D2A13" w:rsidRPr="009549A7" w14:paraId="0FC462F1" w14:textId="77777777" w:rsidTr="006D2A13">
        <w:tc>
          <w:tcPr>
            <w:tcW w:w="2146" w:type="dxa"/>
          </w:tcPr>
          <w:p w14:paraId="63F4421B" w14:textId="77777777" w:rsidR="006D2A13" w:rsidRPr="009549A7" w:rsidRDefault="006D2A13" w:rsidP="006D2A13">
            <w:pPr>
              <w:pStyle w:val="BodyText"/>
              <w:rPr>
                <w:b/>
                <w:sz w:val="22"/>
                <w:szCs w:val="22"/>
              </w:rPr>
            </w:pPr>
            <w:r w:rsidRPr="009549A7">
              <w:rPr>
                <w:b/>
                <w:sz w:val="22"/>
                <w:szCs w:val="22"/>
              </w:rPr>
              <w:t xml:space="preserve">Polish </w:t>
            </w:r>
          </w:p>
        </w:tc>
        <w:tc>
          <w:tcPr>
            <w:tcW w:w="2822" w:type="dxa"/>
          </w:tcPr>
          <w:p w14:paraId="2C98F9E0" w14:textId="77777777" w:rsidR="006D2A13" w:rsidRPr="009549A7" w:rsidRDefault="006D2A13" w:rsidP="006D2A13">
            <w:pPr>
              <w:pStyle w:val="BodyText"/>
              <w:rPr>
                <w:sz w:val="22"/>
                <w:szCs w:val="22"/>
              </w:rPr>
            </w:pPr>
            <w:r w:rsidRPr="009549A7">
              <w:rPr>
                <w:sz w:val="22"/>
                <w:szCs w:val="22"/>
              </w:rPr>
              <w:t>The test is poorly typed. Diagrams are not integrated.</w:t>
            </w:r>
          </w:p>
        </w:tc>
        <w:tc>
          <w:tcPr>
            <w:tcW w:w="3240" w:type="dxa"/>
          </w:tcPr>
          <w:p w14:paraId="03B6C7B7" w14:textId="77777777" w:rsidR="006D2A13" w:rsidRPr="009549A7" w:rsidRDefault="006D2A13" w:rsidP="006D2A13">
            <w:pPr>
              <w:pStyle w:val="BodyText"/>
              <w:rPr>
                <w:sz w:val="22"/>
                <w:szCs w:val="22"/>
              </w:rPr>
            </w:pPr>
            <w:r w:rsidRPr="009549A7">
              <w:rPr>
                <w:sz w:val="22"/>
                <w:szCs w:val="22"/>
              </w:rPr>
              <w:t>The test is typed and the diagrams are integrated.</w:t>
            </w:r>
          </w:p>
        </w:tc>
        <w:tc>
          <w:tcPr>
            <w:tcW w:w="3150" w:type="dxa"/>
          </w:tcPr>
          <w:p w14:paraId="161879F2" w14:textId="77777777" w:rsidR="006D2A13" w:rsidRPr="009549A7" w:rsidRDefault="006D2A13" w:rsidP="006D2A13">
            <w:pPr>
              <w:pStyle w:val="BodyText"/>
              <w:rPr>
                <w:sz w:val="22"/>
                <w:szCs w:val="22"/>
              </w:rPr>
            </w:pPr>
            <w:r w:rsidRPr="009549A7">
              <w:rPr>
                <w:sz w:val="22"/>
                <w:szCs w:val="22"/>
              </w:rPr>
              <w:t>The test is typed and the diagrams are integrated. Font and layout make it easy to read</w:t>
            </w:r>
          </w:p>
        </w:tc>
        <w:tc>
          <w:tcPr>
            <w:tcW w:w="1260" w:type="dxa"/>
          </w:tcPr>
          <w:p w14:paraId="440AF0D0" w14:textId="77777777" w:rsidR="006D2A13" w:rsidRPr="009549A7" w:rsidRDefault="006D2A13" w:rsidP="006D2A13">
            <w:pPr>
              <w:pStyle w:val="BodyText"/>
              <w:rPr>
                <w:sz w:val="22"/>
                <w:szCs w:val="22"/>
              </w:rPr>
            </w:pPr>
          </w:p>
        </w:tc>
        <w:tc>
          <w:tcPr>
            <w:tcW w:w="1260" w:type="dxa"/>
          </w:tcPr>
          <w:p w14:paraId="72C5225E" w14:textId="77777777" w:rsidR="006D2A13" w:rsidRPr="009549A7" w:rsidRDefault="006D2A13" w:rsidP="006D2A13">
            <w:pPr>
              <w:pStyle w:val="BodyText"/>
              <w:rPr>
                <w:sz w:val="22"/>
                <w:szCs w:val="22"/>
              </w:rPr>
            </w:pPr>
          </w:p>
        </w:tc>
      </w:tr>
      <w:tr w:rsidR="006D2A13" w:rsidRPr="009549A7" w14:paraId="14833508" w14:textId="77777777" w:rsidTr="006D2A13">
        <w:tc>
          <w:tcPr>
            <w:tcW w:w="2146" w:type="dxa"/>
          </w:tcPr>
          <w:p w14:paraId="7C147583" w14:textId="77777777" w:rsidR="006D2A13" w:rsidRPr="009549A7" w:rsidRDefault="006D2A13" w:rsidP="006D2A13">
            <w:pPr>
              <w:pStyle w:val="BodyText"/>
              <w:rPr>
                <w:b/>
                <w:sz w:val="22"/>
                <w:szCs w:val="22"/>
              </w:rPr>
            </w:pPr>
            <w:r w:rsidRPr="009549A7">
              <w:rPr>
                <w:b/>
                <w:sz w:val="22"/>
                <w:szCs w:val="22"/>
              </w:rPr>
              <w:t>Mechanics</w:t>
            </w:r>
          </w:p>
        </w:tc>
        <w:tc>
          <w:tcPr>
            <w:tcW w:w="2822" w:type="dxa"/>
          </w:tcPr>
          <w:p w14:paraId="37ED2B1C" w14:textId="77777777" w:rsidR="006D2A13" w:rsidRPr="009549A7" w:rsidRDefault="006D2A13" w:rsidP="006D2A13">
            <w:pPr>
              <w:pStyle w:val="BodyText"/>
              <w:rPr>
                <w:sz w:val="22"/>
                <w:szCs w:val="22"/>
              </w:rPr>
            </w:pPr>
            <w:r w:rsidRPr="009549A7">
              <w:rPr>
                <w:sz w:val="22"/>
                <w:szCs w:val="22"/>
              </w:rPr>
              <w:t>Grammar or spelling mistakes interfere with the communication in the test</w:t>
            </w:r>
          </w:p>
        </w:tc>
        <w:tc>
          <w:tcPr>
            <w:tcW w:w="3240" w:type="dxa"/>
          </w:tcPr>
          <w:p w14:paraId="209BA937" w14:textId="77777777" w:rsidR="006D2A13" w:rsidRPr="009549A7" w:rsidRDefault="006D2A13" w:rsidP="006D2A13">
            <w:pPr>
              <w:pStyle w:val="BodyText"/>
              <w:rPr>
                <w:sz w:val="22"/>
                <w:szCs w:val="22"/>
              </w:rPr>
            </w:pPr>
            <w:r w:rsidRPr="009549A7">
              <w:rPr>
                <w:sz w:val="22"/>
                <w:szCs w:val="22"/>
              </w:rPr>
              <w:t>Neither grammar or spelling interfere with the communication in the test</w:t>
            </w:r>
          </w:p>
        </w:tc>
        <w:tc>
          <w:tcPr>
            <w:tcW w:w="3150" w:type="dxa"/>
          </w:tcPr>
          <w:p w14:paraId="0EB766DE" w14:textId="77777777" w:rsidR="006D2A13" w:rsidRPr="009549A7" w:rsidRDefault="006D2A13" w:rsidP="006D2A13">
            <w:pPr>
              <w:pStyle w:val="BodyText"/>
              <w:rPr>
                <w:sz w:val="22"/>
                <w:szCs w:val="22"/>
              </w:rPr>
            </w:pPr>
            <w:r w:rsidRPr="009549A7">
              <w:rPr>
                <w:sz w:val="22"/>
                <w:szCs w:val="22"/>
              </w:rPr>
              <w:t>Level 2 Plus</w:t>
            </w:r>
          </w:p>
          <w:p w14:paraId="2CF21BDB" w14:textId="77777777" w:rsidR="006D2A13" w:rsidRPr="009549A7" w:rsidRDefault="006D2A13" w:rsidP="006D2A13">
            <w:pPr>
              <w:pStyle w:val="BodyText"/>
              <w:rPr>
                <w:sz w:val="22"/>
                <w:szCs w:val="22"/>
              </w:rPr>
            </w:pPr>
            <w:r w:rsidRPr="009549A7">
              <w:rPr>
                <w:sz w:val="22"/>
                <w:szCs w:val="22"/>
              </w:rPr>
              <w:t>The assignment is turned in on-time, stapled, with this rubric completed by you</w:t>
            </w:r>
          </w:p>
        </w:tc>
        <w:tc>
          <w:tcPr>
            <w:tcW w:w="1260" w:type="dxa"/>
          </w:tcPr>
          <w:p w14:paraId="5F2365CA" w14:textId="77777777" w:rsidR="006D2A13" w:rsidRPr="009549A7" w:rsidRDefault="006D2A13" w:rsidP="006D2A13">
            <w:pPr>
              <w:pStyle w:val="BodyText"/>
              <w:rPr>
                <w:sz w:val="22"/>
                <w:szCs w:val="22"/>
              </w:rPr>
            </w:pPr>
          </w:p>
        </w:tc>
        <w:tc>
          <w:tcPr>
            <w:tcW w:w="1260" w:type="dxa"/>
          </w:tcPr>
          <w:p w14:paraId="6C04F04A" w14:textId="77777777" w:rsidR="006D2A13" w:rsidRPr="009549A7" w:rsidRDefault="006D2A13" w:rsidP="006D2A13">
            <w:pPr>
              <w:pStyle w:val="BodyText"/>
              <w:rPr>
                <w:sz w:val="22"/>
                <w:szCs w:val="22"/>
              </w:rPr>
            </w:pPr>
          </w:p>
        </w:tc>
      </w:tr>
      <w:tr w:rsidR="006D2A13" w:rsidRPr="009549A7" w14:paraId="5AFF7762" w14:textId="77777777" w:rsidTr="006D2A13">
        <w:tc>
          <w:tcPr>
            <w:tcW w:w="2146" w:type="dxa"/>
          </w:tcPr>
          <w:p w14:paraId="089627FC" w14:textId="77777777" w:rsidR="006D2A13" w:rsidRPr="009549A7" w:rsidRDefault="006D2A13" w:rsidP="006D2A13">
            <w:pPr>
              <w:pStyle w:val="BodyText"/>
              <w:rPr>
                <w:color w:val="D9D9D9"/>
                <w:sz w:val="22"/>
                <w:szCs w:val="22"/>
              </w:rPr>
            </w:pPr>
          </w:p>
        </w:tc>
        <w:tc>
          <w:tcPr>
            <w:tcW w:w="2822" w:type="dxa"/>
          </w:tcPr>
          <w:p w14:paraId="0388AB3E" w14:textId="77777777" w:rsidR="006D2A13" w:rsidRPr="009549A7" w:rsidRDefault="006D2A13" w:rsidP="006D2A13">
            <w:pPr>
              <w:pStyle w:val="BodyText"/>
              <w:rPr>
                <w:color w:val="D9D9D9"/>
                <w:sz w:val="22"/>
                <w:szCs w:val="22"/>
              </w:rPr>
            </w:pPr>
          </w:p>
        </w:tc>
        <w:tc>
          <w:tcPr>
            <w:tcW w:w="3240" w:type="dxa"/>
          </w:tcPr>
          <w:p w14:paraId="2D1E21F2" w14:textId="77777777" w:rsidR="006D2A13" w:rsidRPr="009549A7" w:rsidRDefault="006D2A13" w:rsidP="006D2A13">
            <w:pPr>
              <w:pStyle w:val="BodyText"/>
              <w:rPr>
                <w:color w:val="D9D9D9"/>
                <w:sz w:val="22"/>
                <w:szCs w:val="22"/>
              </w:rPr>
            </w:pPr>
          </w:p>
        </w:tc>
        <w:tc>
          <w:tcPr>
            <w:tcW w:w="3150" w:type="dxa"/>
          </w:tcPr>
          <w:p w14:paraId="78091222" w14:textId="77777777" w:rsidR="006D2A13" w:rsidRPr="009549A7" w:rsidRDefault="006D2A13" w:rsidP="006D2A13">
            <w:pPr>
              <w:pStyle w:val="BodyText"/>
              <w:rPr>
                <w:b/>
                <w:sz w:val="22"/>
                <w:szCs w:val="22"/>
              </w:rPr>
            </w:pPr>
            <w:r w:rsidRPr="009549A7">
              <w:rPr>
                <w:b/>
                <w:sz w:val="22"/>
                <w:szCs w:val="22"/>
              </w:rPr>
              <w:t>Total points</w:t>
            </w:r>
          </w:p>
        </w:tc>
        <w:tc>
          <w:tcPr>
            <w:tcW w:w="1260" w:type="dxa"/>
          </w:tcPr>
          <w:p w14:paraId="0F099EA9" w14:textId="77777777" w:rsidR="006D2A13" w:rsidRPr="009549A7" w:rsidRDefault="006D2A13" w:rsidP="006D2A13">
            <w:pPr>
              <w:pStyle w:val="BodyText"/>
              <w:rPr>
                <w:sz w:val="22"/>
                <w:szCs w:val="22"/>
              </w:rPr>
            </w:pPr>
          </w:p>
        </w:tc>
        <w:tc>
          <w:tcPr>
            <w:tcW w:w="1260" w:type="dxa"/>
          </w:tcPr>
          <w:p w14:paraId="7F187A0E" w14:textId="77777777" w:rsidR="006D2A13" w:rsidRPr="009549A7" w:rsidRDefault="006D2A13" w:rsidP="006D2A13">
            <w:pPr>
              <w:pStyle w:val="BodyText"/>
              <w:rPr>
                <w:sz w:val="22"/>
                <w:szCs w:val="22"/>
              </w:rPr>
            </w:pPr>
          </w:p>
          <w:p w14:paraId="690F61EC" w14:textId="77777777" w:rsidR="006D2A13" w:rsidRPr="009549A7" w:rsidRDefault="006D2A13" w:rsidP="006D2A13">
            <w:pPr>
              <w:pStyle w:val="BodyText"/>
              <w:rPr>
                <w:sz w:val="22"/>
                <w:szCs w:val="22"/>
              </w:rPr>
            </w:pPr>
          </w:p>
          <w:p w14:paraId="0E2C77E0" w14:textId="77777777" w:rsidR="006D2A13" w:rsidRPr="009549A7" w:rsidRDefault="006D2A13" w:rsidP="006D2A13">
            <w:pPr>
              <w:pStyle w:val="BodyText"/>
              <w:rPr>
                <w:sz w:val="22"/>
                <w:szCs w:val="22"/>
              </w:rPr>
            </w:pPr>
          </w:p>
        </w:tc>
      </w:tr>
    </w:tbl>
    <w:p w14:paraId="1593CE7C" w14:textId="77777777" w:rsidR="006D2A13" w:rsidRPr="009549A7" w:rsidRDefault="006D2A13" w:rsidP="006D2A13">
      <w:pPr>
        <w:rPr>
          <w:b/>
        </w:rPr>
      </w:pPr>
    </w:p>
    <w:sectPr w:rsidR="006D2A13" w:rsidRPr="009549A7" w:rsidSect="00B624DA">
      <w:pgSz w:w="15840" w:h="12240" w:orient="landscape"/>
      <w:pgMar w:top="720" w:right="1440" w:bottom="720"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E17C3"/>
    <w:multiLevelType w:val="multilevel"/>
    <w:tmpl w:val="7E2A7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0E397C"/>
    <w:multiLevelType w:val="multilevel"/>
    <w:tmpl w:val="081A1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5E377D"/>
    <w:multiLevelType w:val="multilevel"/>
    <w:tmpl w:val="D248B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835EC9"/>
    <w:multiLevelType w:val="multilevel"/>
    <w:tmpl w:val="3C2C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70524C"/>
    <w:multiLevelType w:val="multilevel"/>
    <w:tmpl w:val="F6D6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5686CB9"/>
    <w:multiLevelType w:val="multilevel"/>
    <w:tmpl w:val="A2BC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A13"/>
    <w:rsid w:val="004772AA"/>
    <w:rsid w:val="006D2A13"/>
    <w:rsid w:val="009549A7"/>
    <w:rsid w:val="00B624DA"/>
    <w:rsid w:val="00F42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6E9BF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D2A13"/>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A13"/>
    <w:rPr>
      <w:rFonts w:ascii="Times" w:hAnsi="Times"/>
      <w:b/>
      <w:bCs/>
      <w:kern w:val="36"/>
      <w:sz w:val="48"/>
      <w:szCs w:val="48"/>
    </w:rPr>
  </w:style>
  <w:style w:type="character" w:customStyle="1" w:styleId="pagetitle">
    <w:name w:val="pagetitle"/>
    <w:basedOn w:val="DefaultParagraphFont"/>
    <w:rsid w:val="006D2A13"/>
  </w:style>
  <w:style w:type="character" w:styleId="Hyperlink">
    <w:name w:val="Hyperlink"/>
    <w:basedOn w:val="DefaultParagraphFont"/>
    <w:uiPriority w:val="99"/>
    <w:semiHidden/>
    <w:unhideWhenUsed/>
    <w:rsid w:val="006D2A13"/>
    <w:rPr>
      <w:color w:val="0000FF"/>
      <w:u w:val="single"/>
    </w:rPr>
  </w:style>
  <w:style w:type="character" w:styleId="Strong">
    <w:name w:val="Strong"/>
    <w:basedOn w:val="DefaultParagraphFont"/>
    <w:uiPriority w:val="22"/>
    <w:qFormat/>
    <w:rsid w:val="006D2A13"/>
    <w:rPr>
      <w:b/>
      <w:bCs/>
    </w:rPr>
  </w:style>
  <w:style w:type="paragraph" w:styleId="BalloonText">
    <w:name w:val="Balloon Text"/>
    <w:basedOn w:val="Normal"/>
    <w:link w:val="BalloonTextChar"/>
    <w:uiPriority w:val="99"/>
    <w:semiHidden/>
    <w:unhideWhenUsed/>
    <w:rsid w:val="006D2A13"/>
    <w:rPr>
      <w:rFonts w:ascii="Lucida Grande" w:hAnsi="Lucida Grande"/>
      <w:sz w:val="18"/>
      <w:szCs w:val="18"/>
    </w:rPr>
  </w:style>
  <w:style w:type="character" w:customStyle="1" w:styleId="BalloonTextChar">
    <w:name w:val="Balloon Text Char"/>
    <w:basedOn w:val="DefaultParagraphFont"/>
    <w:link w:val="BalloonText"/>
    <w:uiPriority w:val="99"/>
    <w:semiHidden/>
    <w:rsid w:val="006D2A13"/>
    <w:rPr>
      <w:rFonts w:ascii="Lucida Grande" w:hAnsi="Lucida Grande"/>
      <w:sz w:val="18"/>
      <w:szCs w:val="18"/>
    </w:rPr>
  </w:style>
  <w:style w:type="paragraph" w:styleId="ListParagraph">
    <w:name w:val="List Paragraph"/>
    <w:basedOn w:val="Normal"/>
    <w:uiPriority w:val="34"/>
    <w:qFormat/>
    <w:rsid w:val="006D2A13"/>
    <w:pPr>
      <w:ind w:left="720"/>
      <w:contextualSpacing/>
    </w:pPr>
  </w:style>
  <w:style w:type="paragraph" w:styleId="BodyText">
    <w:name w:val="Body Text"/>
    <w:basedOn w:val="Normal"/>
    <w:link w:val="BodyTextChar"/>
    <w:rsid w:val="006D2A13"/>
    <w:rPr>
      <w:rFonts w:eastAsia="Times New Roman"/>
      <w:szCs w:val="20"/>
    </w:rPr>
  </w:style>
  <w:style w:type="character" w:customStyle="1" w:styleId="BodyTextChar">
    <w:name w:val="Body Text Char"/>
    <w:basedOn w:val="DefaultParagraphFont"/>
    <w:link w:val="BodyText"/>
    <w:rsid w:val="006D2A13"/>
    <w:rPr>
      <w:rFonts w:eastAsia="Times New Roman"/>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D2A13"/>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A13"/>
    <w:rPr>
      <w:rFonts w:ascii="Times" w:hAnsi="Times"/>
      <w:b/>
      <w:bCs/>
      <w:kern w:val="36"/>
      <w:sz w:val="48"/>
      <w:szCs w:val="48"/>
    </w:rPr>
  </w:style>
  <w:style w:type="character" w:customStyle="1" w:styleId="pagetitle">
    <w:name w:val="pagetitle"/>
    <w:basedOn w:val="DefaultParagraphFont"/>
    <w:rsid w:val="006D2A13"/>
  </w:style>
  <w:style w:type="character" w:styleId="Hyperlink">
    <w:name w:val="Hyperlink"/>
    <w:basedOn w:val="DefaultParagraphFont"/>
    <w:uiPriority w:val="99"/>
    <w:semiHidden/>
    <w:unhideWhenUsed/>
    <w:rsid w:val="006D2A13"/>
    <w:rPr>
      <w:color w:val="0000FF"/>
      <w:u w:val="single"/>
    </w:rPr>
  </w:style>
  <w:style w:type="character" w:styleId="Strong">
    <w:name w:val="Strong"/>
    <w:basedOn w:val="DefaultParagraphFont"/>
    <w:uiPriority w:val="22"/>
    <w:qFormat/>
    <w:rsid w:val="006D2A13"/>
    <w:rPr>
      <w:b/>
      <w:bCs/>
    </w:rPr>
  </w:style>
  <w:style w:type="paragraph" w:styleId="BalloonText">
    <w:name w:val="Balloon Text"/>
    <w:basedOn w:val="Normal"/>
    <w:link w:val="BalloonTextChar"/>
    <w:uiPriority w:val="99"/>
    <w:semiHidden/>
    <w:unhideWhenUsed/>
    <w:rsid w:val="006D2A13"/>
    <w:rPr>
      <w:rFonts w:ascii="Lucida Grande" w:hAnsi="Lucida Grande"/>
      <w:sz w:val="18"/>
      <w:szCs w:val="18"/>
    </w:rPr>
  </w:style>
  <w:style w:type="character" w:customStyle="1" w:styleId="BalloonTextChar">
    <w:name w:val="Balloon Text Char"/>
    <w:basedOn w:val="DefaultParagraphFont"/>
    <w:link w:val="BalloonText"/>
    <w:uiPriority w:val="99"/>
    <w:semiHidden/>
    <w:rsid w:val="006D2A13"/>
    <w:rPr>
      <w:rFonts w:ascii="Lucida Grande" w:hAnsi="Lucida Grande"/>
      <w:sz w:val="18"/>
      <w:szCs w:val="18"/>
    </w:rPr>
  </w:style>
  <w:style w:type="paragraph" w:styleId="ListParagraph">
    <w:name w:val="List Paragraph"/>
    <w:basedOn w:val="Normal"/>
    <w:uiPriority w:val="34"/>
    <w:qFormat/>
    <w:rsid w:val="006D2A13"/>
    <w:pPr>
      <w:ind w:left="720"/>
      <w:contextualSpacing/>
    </w:pPr>
  </w:style>
  <w:style w:type="paragraph" w:styleId="BodyText">
    <w:name w:val="Body Text"/>
    <w:basedOn w:val="Normal"/>
    <w:link w:val="BodyTextChar"/>
    <w:rsid w:val="006D2A13"/>
    <w:rPr>
      <w:rFonts w:eastAsia="Times New Roman"/>
      <w:szCs w:val="20"/>
    </w:rPr>
  </w:style>
  <w:style w:type="character" w:customStyle="1" w:styleId="BodyTextChar">
    <w:name w:val="Body Text Char"/>
    <w:basedOn w:val="DefaultParagraphFont"/>
    <w:link w:val="BodyText"/>
    <w:rsid w:val="006D2A13"/>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372661">
      <w:bodyDiv w:val="1"/>
      <w:marLeft w:val="0"/>
      <w:marRight w:val="0"/>
      <w:marTop w:val="0"/>
      <w:marBottom w:val="0"/>
      <w:divBdr>
        <w:top w:val="none" w:sz="0" w:space="0" w:color="auto"/>
        <w:left w:val="none" w:sz="0" w:space="0" w:color="auto"/>
        <w:bottom w:val="none" w:sz="0" w:space="0" w:color="auto"/>
        <w:right w:val="none" w:sz="0" w:space="0" w:color="auto"/>
      </w:divBdr>
      <w:divsChild>
        <w:div w:id="638849145">
          <w:marLeft w:val="0"/>
          <w:marRight w:val="0"/>
          <w:marTop w:val="0"/>
          <w:marBottom w:val="0"/>
          <w:divBdr>
            <w:top w:val="none" w:sz="0" w:space="0" w:color="auto"/>
            <w:left w:val="none" w:sz="0" w:space="0" w:color="auto"/>
            <w:bottom w:val="none" w:sz="0" w:space="0" w:color="auto"/>
            <w:right w:val="none" w:sz="0" w:space="0" w:color="auto"/>
          </w:divBdr>
          <w:divsChild>
            <w:div w:id="1659991863">
              <w:marLeft w:val="0"/>
              <w:marRight w:val="0"/>
              <w:marTop w:val="0"/>
              <w:marBottom w:val="0"/>
              <w:divBdr>
                <w:top w:val="none" w:sz="0" w:space="0" w:color="auto"/>
                <w:left w:val="none" w:sz="0" w:space="0" w:color="auto"/>
                <w:bottom w:val="none" w:sz="0" w:space="0" w:color="auto"/>
                <w:right w:val="none" w:sz="0" w:space="0" w:color="auto"/>
              </w:divBdr>
              <w:divsChild>
                <w:div w:id="131948730">
                  <w:marLeft w:val="0"/>
                  <w:marRight w:val="0"/>
                  <w:marTop w:val="0"/>
                  <w:marBottom w:val="0"/>
                  <w:divBdr>
                    <w:top w:val="none" w:sz="0" w:space="0" w:color="auto"/>
                    <w:left w:val="none" w:sz="0" w:space="0" w:color="auto"/>
                    <w:bottom w:val="none" w:sz="0" w:space="0" w:color="auto"/>
                    <w:right w:val="none" w:sz="0" w:space="0" w:color="auto"/>
                  </w:divBdr>
                  <w:divsChild>
                    <w:div w:id="5370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01875">
          <w:marLeft w:val="0"/>
          <w:marRight w:val="0"/>
          <w:marTop w:val="0"/>
          <w:marBottom w:val="0"/>
          <w:divBdr>
            <w:top w:val="none" w:sz="0" w:space="0" w:color="auto"/>
            <w:left w:val="none" w:sz="0" w:space="0" w:color="auto"/>
            <w:bottom w:val="none" w:sz="0" w:space="0" w:color="auto"/>
            <w:right w:val="none" w:sz="0" w:space="0" w:color="auto"/>
          </w:divBdr>
          <w:divsChild>
            <w:div w:id="412778309">
              <w:marLeft w:val="0"/>
              <w:marRight w:val="0"/>
              <w:marTop w:val="0"/>
              <w:marBottom w:val="0"/>
              <w:divBdr>
                <w:top w:val="none" w:sz="0" w:space="0" w:color="auto"/>
                <w:left w:val="none" w:sz="0" w:space="0" w:color="auto"/>
                <w:bottom w:val="none" w:sz="0" w:space="0" w:color="auto"/>
                <w:right w:val="none" w:sz="0" w:space="0" w:color="auto"/>
              </w:divBdr>
              <w:divsChild>
                <w:div w:id="854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1640</Words>
  <Characters>9353</Characters>
  <Application>Microsoft Macintosh Word</Application>
  <DocSecurity>0</DocSecurity>
  <Lines>77</Lines>
  <Paragraphs>21</Paragraphs>
  <ScaleCrop>false</ScaleCrop>
  <Company>Sharon High School</Company>
  <LinksUpToDate>false</LinksUpToDate>
  <CharactersWithSpaces>10972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Dixon</dc:creator>
  <cp:keywords/>
  <dc:description/>
  <cp:lastModifiedBy>James Dixon</cp:lastModifiedBy>
  <cp:revision>2</cp:revision>
  <dcterms:created xsi:type="dcterms:W3CDTF">2013-09-02T23:33:00Z</dcterms:created>
  <dcterms:modified xsi:type="dcterms:W3CDTF">2013-09-03T00:20:00Z</dcterms:modified>
</cp:coreProperties>
</file>