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20" w:rsidRPr="00FA5B21" w:rsidRDefault="00621D20" w:rsidP="00621D20">
      <w:pPr>
        <w:rPr>
          <w:u w:val="single"/>
        </w:rPr>
      </w:pPr>
      <w:r w:rsidRPr="00FA5B21">
        <w:rPr>
          <w:u w:val="single"/>
        </w:rPr>
        <w:t>Henrietta Lacks</w:t>
      </w:r>
    </w:p>
    <w:p w:rsidR="00621D20" w:rsidRDefault="00621D20" w:rsidP="00621D20"/>
    <w:p w:rsidR="00BA7B81" w:rsidRDefault="00621D20" w:rsidP="00621D20">
      <w:r>
        <w:t xml:space="preserve">Henrietta Lacks was an African-American woman </w:t>
      </w:r>
      <w:r w:rsidR="00054F3A">
        <w:t>who</w:t>
      </w:r>
      <w:r>
        <w:t xml:space="preserve"> died of cervical cancer.  While at the hospital, her doctor removed a piece of her </w:t>
      </w:r>
      <w:r w:rsidR="00992E60">
        <w:t>tumor without her consent and</w:t>
      </w:r>
      <w:r>
        <w:t xml:space="preserve"> found that it </w:t>
      </w:r>
      <w:r w:rsidR="00A1476F">
        <w:t xml:space="preserve">could be </w:t>
      </w:r>
      <w:r>
        <w:t>kept alive for an extraordinary amount of time.  These cells were given to a researcher</w:t>
      </w:r>
      <w:r w:rsidR="00CC1FF3">
        <w:t>,</w:t>
      </w:r>
      <w:r>
        <w:t xml:space="preserve"> </w:t>
      </w:r>
      <w:proofErr w:type="spellStart"/>
      <w:r>
        <w:t>Georgy</w:t>
      </w:r>
      <w:proofErr w:type="spellEnd"/>
      <w:r>
        <w:t xml:space="preserve"> </w:t>
      </w:r>
      <w:proofErr w:type="spellStart"/>
      <w:r>
        <w:t>Gey</w:t>
      </w:r>
      <w:proofErr w:type="spellEnd"/>
      <w:r>
        <w:t xml:space="preserve">, who </w:t>
      </w:r>
      <w:r w:rsidR="00992E60">
        <w:t>verified the</w:t>
      </w:r>
      <w:r w:rsidR="00A1476F">
        <w:t xml:space="preserve"> exceptional</w:t>
      </w:r>
      <w:r w:rsidR="00992E60">
        <w:t xml:space="preserve"> condition of her cells.  </w:t>
      </w:r>
      <w:proofErr w:type="spellStart"/>
      <w:r w:rsidR="00992E60">
        <w:t>Gey</w:t>
      </w:r>
      <w:proofErr w:type="spellEnd"/>
      <w:r w:rsidR="00992E60">
        <w:t xml:space="preserve"> singled out a cell and created a cell line from </w:t>
      </w:r>
      <w:r w:rsidR="00A1476F">
        <w:t>it</w:t>
      </w:r>
      <w:r w:rsidR="00992E60">
        <w:t xml:space="preserve"> called ‘</w:t>
      </w:r>
      <w:proofErr w:type="spellStart"/>
      <w:r w:rsidR="00992E60">
        <w:t>HeLa</w:t>
      </w:r>
      <w:proofErr w:type="spellEnd"/>
      <w:r w:rsidR="00992E60">
        <w:t xml:space="preserve">’ cells for Henrietta Lacks.  Before </w:t>
      </w:r>
      <w:proofErr w:type="spellStart"/>
      <w:r w:rsidR="00992E60">
        <w:t>HeLa</w:t>
      </w:r>
      <w:proofErr w:type="spellEnd"/>
      <w:r w:rsidR="00992E60">
        <w:t xml:space="preserve"> cells</w:t>
      </w:r>
      <w:r w:rsidR="00CC1FF3">
        <w:t xml:space="preserve"> were available</w:t>
      </w:r>
      <w:r w:rsidR="00992E60">
        <w:t>, cell</w:t>
      </w:r>
      <w:r w:rsidR="00CC1FF3">
        <w:t>s used in research labs</w:t>
      </w:r>
      <w:r w:rsidR="00992E60">
        <w:t xml:space="preserve"> could only survive for a few days</w:t>
      </w:r>
      <w:r w:rsidR="00CC1FF3">
        <w:t xml:space="preserve">; </w:t>
      </w:r>
      <w:r w:rsidR="00992E60">
        <w:t xml:space="preserve">scientists spent more time keeping cells alive than performing research.  </w:t>
      </w:r>
      <w:r w:rsidR="003637B4">
        <w:t xml:space="preserve">Therefore, </w:t>
      </w:r>
      <w:proofErr w:type="spellStart"/>
      <w:r w:rsidR="003637B4">
        <w:t>HeLa</w:t>
      </w:r>
      <w:proofErr w:type="spellEnd"/>
      <w:r w:rsidR="003637B4">
        <w:t xml:space="preserve"> cells have become widely popular among most researchers because </w:t>
      </w:r>
      <w:r w:rsidR="00CC1FF3">
        <w:t xml:space="preserve">they are easy to maintain.  </w:t>
      </w:r>
      <w:proofErr w:type="spellStart"/>
      <w:r w:rsidR="00CC1FF3">
        <w:t>HeLa</w:t>
      </w:r>
      <w:proofErr w:type="spellEnd"/>
      <w:r w:rsidR="00CC1FF3">
        <w:t xml:space="preserve"> cells</w:t>
      </w:r>
      <w:r w:rsidR="003637B4">
        <w:t xml:space="preserve"> have </w:t>
      </w:r>
      <w:r w:rsidR="00CC1FF3">
        <w:t>thus contributed to</w:t>
      </w:r>
      <w:r w:rsidR="003637B4">
        <w:t xml:space="preserve"> an enormous boom in </w:t>
      </w:r>
      <w:r w:rsidR="00CC1FF3">
        <w:t>biomedical</w:t>
      </w:r>
      <w:r w:rsidR="003637B4">
        <w:t xml:space="preserve"> research.  Over 2 tons of </w:t>
      </w:r>
      <w:proofErr w:type="spellStart"/>
      <w:r w:rsidR="003637B4">
        <w:t>HeLa</w:t>
      </w:r>
      <w:proofErr w:type="spellEnd"/>
      <w:r w:rsidR="003637B4">
        <w:t xml:space="preserve"> cells </w:t>
      </w:r>
      <w:r w:rsidR="00BA7B81">
        <w:t xml:space="preserve">have been produced from the original single cell.  </w:t>
      </w:r>
      <w:r w:rsidR="003637B4">
        <w:t xml:space="preserve">However, Henrietta Lacks was never officially </w:t>
      </w:r>
      <w:r w:rsidR="00CC1FF3">
        <w:t>recognized</w:t>
      </w:r>
      <w:r w:rsidR="003637B4">
        <w:t xml:space="preserve"> for the use of her cells.  </w:t>
      </w:r>
    </w:p>
    <w:p w:rsidR="00BA7B81" w:rsidRDefault="00BA7B81" w:rsidP="00621D20"/>
    <w:p w:rsidR="003B5559" w:rsidRDefault="00BA7B81" w:rsidP="00621D20">
      <w:r>
        <w:t xml:space="preserve">Think about: </w:t>
      </w:r>
    </w:p>
    <w:p w:rsidR="003B5559" w:rsidRDefault="00BA7B81" w:rsidP="003B5559">
      <w:pPr>
        <w:pStyle w:val="ListParagraph"/>
        <w:numPr>
          <w:ilvl w:val="0"/>
          <w:numId w:val="1"/>
        </w:numPr>
      </w:pPr>
      <w:r>
        <w:t>Does a person have rights of ownership ov</w:t>
      </w:r>
      <w:r w:rsidR="003B5559">
        <w:t>er their</w:t>
      </w:r>
      <w:r w:rsidR="00A1476F">
        <w:t xml:space="preserve"> body,</w:t>
      </w:r>
      <w:r w:rsidR="00960F00">
        <w:t xml:space="preserve"> cells, </w:t>
      </w:r>
      <w:r w:rsidR="003B5559">
        <w:t>or genes?</w:t>
      </w:r>
    </w:p>
    <w:p w:rsidR="003B5559" w:rsidRDefault="003B5559" w:rsidP="003B5559">
      <w:pPr>
        <w:pStyle w:val="ListParagraph"/>
        <w:numPr>
          <w:ilvl w:val="0"/>
          <w:numId w:val="1"/>
        </w:numPr>
      </w:pPr>
      <w:r>
        <w:t>Is taking cell</w:t>
      </w:r>
      <w:r w:rsidR="00960F00">
        <w:t>s</w:t>
      </w:r>
      <w:r>
        <w:t>/genes from another person without consent illegal?</w:t>
      </w:r>
    </w:p>
    <w:p w:rsidR="00A1476F" w:rsidRDefault="00A1476F" w:rsidP="00621D20"/>
    <w:p w:rsidR="00A1476F" w:rsidRDefault="00A1476F" w:rsidP="00621D20"/>
    <w:p w:rsidR="00A1476F" w:rsidRPr="00FA5B21" w:rsidRDefault="00A1476F" w:rsidP="00621D20">
      <w:pPr>
        <w:rPr>
          <w:u w:val="single"/>
        </w:rPr>
      </w:pPr>
      <w:r w:rsidRPr="00FA5B21">
        <w:rPr>
          <w:u w:val="single"/>
        </w:rPr>
        <w:t>Myriad Gene Patenting</w:t>
      </w:r>
    </w:p>
    <w:p w:rsidR="00A1476F" w:rsidRDefault="00A1476F" w:rsidP="00621D20"/>
    <w:p w:rsidR="00A1476F" w:rsidRDefault="00A1476F" w:rsidP="00621D20">
      <w:r>
        <w:t xml:space="preserve">In 1994, a genetics company, Myriad Genetics Inc., applied </w:t>
      </w:r>
      <w:r w:rsidR="00054F3A">
        <w:t xml:space="preserve">for </w:t>
      </w:r>
      <w:r>
        <w:t xml:space="preserve">and received patents </w:t>
      </w:r>
      <w:r w:rsidR="00054F3A">
        <w:t>for</w:t>
      </w:r>
      <w:r>
        <w:t xml:space="preserve"> genes BRCA-1 and BRCA-2.  They discovered that certain mutations in these genes corresponded with a 4</w:t>
      </w:r>
      <w:r w:rsidR="00960F00">
        <w:t>0% to 85% increase in the likelihood</w:t>
      </w:r>
      <w:r>
        <w:t xml:space="preserve"> of </w:t>
      </w:r>
      <w:r w:rsidR="00960F00">
        <w:t>breast or ovarian cancer development in wome</w:t>
      </w:r>
      <w:r>
        <w:t>n.  T</w:t>
      </w:r>
      <w:r w:rsidR="00960F00">
        <w:t>herefore, t</w:t>
      </w:r>
      <w:r>
        <w:t xml:space="preserve">esting these two genes became </w:t>
      </w:r>
      <w:r w:rsidR="00960F00">
        <w:t xml:space="preserve">one of </w:t>
      </w:r>
      <w:r>
        <w:t>the most efficient way</w:t>
      </w:r>
      <w:r w:rsidR="00960F00">
        <w:t>s</w:t>
      </w:r>
      <w:r>
        <w:t xml:space="preserve"> of screening for cancer.  With their patents, Myriad held a monopoly in the methods of breast cancer scre</w:t>
      </w:r>
      <w:r w:rsidR="00960F00">
        <w:t xml:space="preserve">ening.  At the </w:t>
      </w:r>
      <w:r>
        <w:t xml:space="preserve">time, </w:t>
      </w:r>
      <w:r w:rsidR="00960F00">
        <w:t xml:space="preserve">the </w:t>
      </w:r>
      <w:r>
        <w:t xml:space="preserve">University of Pennsylvania </w:t>
      </w:r>
      <w:r w:rsidR="00960F00">
        <w:t xml:space="preserve">and other </w:t>
      </w:r>
      <w:r>
        <w:t xml:space="preserve">groups were </w:t>
      </w:r>
      <w:r w:rsidR="00960F00">
        <w:t>trying to</w:t>
      </w:r>
      <w:r>
        <w:t xml:space="preserve"> improve breast cancer screen</w:t>
      </w:r>
      <w:r w:rsidR="00960F00">
        <w:t>ing,</w:t>
      </w:r>
      <w:r>
        <w:t xml:space="preserve"> but Myriad</w:t>
      </w:r>
      <w:r w:rsidR="00960F00">
        <w:t xml:space="preserve"> forced them to stop</w:t>
      </w:r>
      <w:r>
        <w:t>.  This action angered much of the intellectual community</w:t>
      </w:r>
      <w:r w:rsidR="00960F00">
        <w:t>,</w:t>
      </w:r>
      <w:r>
        <w:t xml:space="preserve"> and Myriad became </w:t>
      </w:r>
      <w:r w:rsidR="00960F00">
        <w:t>seen</w:t>
      </w:r>
      <w:r>
        <w:t xml:space="preserve"> as willing to inhibit long-term scientific progress for their own short-term gains.  Furthermore, Myriad also closed down companies outside of the U.S. that offered cancer screening at a fraction of Myriad’s cost.  Myriad </w:t>
      </w:r>
      <w:r w:rsidR="00960F00">
        <w:t>has gone on to make</w:t>
      </w:r>
      <w:r>
        <w:t xml:space="preserve"> millions</w:t>
      </w:r>
      <w:r w:rsidR="00960F00">
        <w:t xml:space="preserve"> of dollars</w:t>
      </w:r>
      <w:r>
        <w:t xml:space="preserve"> in profit over the course of many years</w:t>
      </w:r>
      <w:r w:rsidR="00960F00">
        <w:t>.  However, in the past 10 years,</w:t>
      </w:r>
      <w:r>
        <w:t xml:space="preserve"> lawsuits and a reduc</w:t>
      </w:r>
      <w:r w:rsidR="00960F00">
        <w:t xml:space="preserve">tion to their original patents have driven </w:t>
      </w:r>
      <w:r>
        <w:t xml:space="preserve">Myriad </w:t>
      </w:r>
      <w:r w:rsidR="00960F00">
        <w:t>into a financial slump</w:t>
      </w:r>
      <w:r>
        <w:t>.</w:t>
      </w:r>
    </w:p>
    <w:p w:rsidR="00A1476F" w:rsidRDefault="00A1476F" w:rsidP="00621D20"/>
    <w:p w:rsidR="00A1476F" w:rsidRDefault="00A1476F" w:rsidP="00621D20">
      <w:r>
        <w:t>Think about:</w:t>
      </w:r>
    </w:p>
    <w:p w:rsidR="00A1476F" w:rsidRDefault="00A1476F" w:rsidP="00A1476F">
      <w:pPr>
        <w:pStyle w:val="ListParagraph"/>
        <w:numPr>
          <w:ilvl w:val="0"/>
          <w:numId w:val="2"/>
        </w:numPr>
      </w:pPr>
      <w:r>
        <w:t>Does a company have a right to patent</w:t>
      </w:r>
      <w:r w:rsidR="002243A5">
        <w:t>ing (or own</w:t>
      </w:r>
      <w:r w:rsidR="00960F00">
        <w:t>ing</w:t>
      </w:r>
      <w:r w:rsidR="002243A5">
        <w:t>) a gene or organism?</w:t>
      </w:r>
    </w:p>
    <w:p w:rsidR="00A1476F" w:rsidRDefault="00A1476F" w:rsidP="00A1476F">
      <w:pPr>
        <w:pStyle w:val="ListParagraph"/>
        <w:numPr>
          <w:ilvl w:val="0"/>
          <w:numId w:val="2"/>
        </w:numPr>
      </w:pPr>
      <w:r>
        <w:t xml:space="preserve">Can </w:t>
      </w:r>
      <w:r w:rsidR="002243A5">
        <w:t xml:space="preserve">a </w:t>
      </w:r>
      <w:r>
        <w:t>c</w:t>
      </w:r>
      <w:r w:rsidR="00960F00">
        <w:t>ompany patent things from</w:t>
      </w:r>
      <w:r w:rsidR="002243A5">
        <w:t xml:space="preserve"> nature?</w:t>
      </w:r>
    </w:p>
    <w:p w:rsidR="00621D20" w:rsidRDefault="00A1476F" w:rsidP="00A1476F">
      <w:pPr>
        <w:pStyle w:val="ListParagraph"/>
        <w:numPr>
          <w:ilvl w:val="0"/>
          <w:numId w:val="2"/>
        </w:numPr>
      </w:pPr>
      <w:r>
        <w:t xml:space="preserve">Should there be </w:t>
      </w:r>
      <w:r w:rsidR="002243A5">
        <w:t>regulation</w:t>
      </w:r>
      <w:r w:rsidR="00960F00">
        <w:t>s that prevent</w:t>
      </w:r>
      <w:r w:rsidR="002243A5">
        <w:t xml:space="preserve"> patents from </w:t>
      </w:r>
      <w:r w:rsidR="00960F00">
        <w:t>inhibiting</w:t>
      </w:r>
      <w:r w:rsidR="002243A5">
        <w:t xml:space="preserve"> useful research?</w:t>
      </w:r>
    </w:p>
    <w:sectPr w:rsidR="00621D20" w:rsidSect="00621D20">
      <w:head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21" w:rsidRDefault="00FA5B21" w:rsidP="00FA5B21">
    <w:pPr>
      <w:pStyle w:val="Header"/>
      <w:jc w:val="center"/>
      <w:rPr>
        <w:b/>
      </w:rPr>
    </w:pPr>
    <w:r>
      <w:rPr>
        <w:b/>
      </w:rPr>
      <w:t>ENGRG 1050:  Ethics of Engineering Biology</w:t>
    </w:r>
  </w:p>
  <w:p w:rsidR="00FA5B21" w:rsidRPr="00FA5B21" w:rsidRDefault="00FA5B21" w:rsidP="00FA5B21">
    <w:pPr>
      <w:pStyle w:val="Header"/>
      <w:jc w:val="center"/>
      <w:rPr>
        <w:b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BE1"/>
    <w:multiLevelType w:val="hybridMultilevel"/>
    <w:tmpl w:val="B0FE8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77C6"/>
    <w:multiLevelType w:val="hybridMultilevel"/>
    <w:tmpl w:val="CBA87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21D20"/>
    <w:rsid w:val="00054F3A"/>
    <w:rsid w:val="001124C9"/>
    <w:rsid w:val="002243A5"/>
    <w:rsid w:val="003637B4"/>
    <w:rsid w:val="003B5559"/>
    <w:rsid w:val="00621D20"/>
    <w:rsid w:val="006A415B"/>
    <w:rsid w:val="00960F00"/>
    <w:rsid w:val="00992E60"/>
    <w:rsid w:val="00A1476F"/>
    <w:rsid w:val="00BA7B81"/>
    <w:rsid w:val="00CC1FF3"/>
    <w:rsid w:val="00DF245D"/>
    <w:rsid w:val="00E74B47"/>
    <w:rsid w:val="00FA5B2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9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621D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5559"/>
    <w:pPr>
      <w:ind w:left="720"/>
      <w:contextualSpacing/>
    </w:pPr>
  </w:style>
  <w:style w:type="paragraph" w:styleId="NormalWeb">
    <w:name w:val="Normal (Web)"/>
    <w:basedOn w:val="Normal"/>
    <w:uiPriority w:val="99"/>
    <w:rsid w:val="00A1476F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A5B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B21"/>
  </w:style>
  <w:style w:type="paragraph" w:styleId="Footer">
    <w:name w:val="footer"/>
    <w:basedOn w:val="Normal"/>
    <w:link w:val="FooterChar"/>
    <w:uiPriority w:val="99"/>
    <w:semiHidden/>
    <w:unhideWhenUsed/>
    <w:rsid w:val="00FA5B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345</Words>
  <Characters>1972</Characters>
  <Application>Microsoft Macintosh Word</Application>
  <DocSecurity>0</DocSecurity>
  <Lines>16</Lines>
  <Paragraphs>3</Paragraphs>
  <ScaleCrop>false</ScaleCrop>
  <Company>Cornell University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Henning</dc:creator>
  <cp:keywords/>
  <cp:lastModifiedBy>Alyssa Henning</cp:lastModifiedBy>
  <cp:revision>4</cp:revision>
  <dcterms:created xsi:type="dcterms:W3CDTF">2011-09-28T23:00:00Z</dcterms:created>
  <dcterms:modified xsi:type="dcterms:W3CDTF">2011-09-28T23:10:00Z</dcterms:modified>
</cp:coreProperties>
</file>