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1A69EB" w:rsidRDefault="001A69EB">
      <w:r>
        <w:t>Utah State University (USU) is proud to act as a host for the first annual Regional IBE Student Conference. The event will be held Saturday, October 18, 2008. Below is the schedule for this year’s conference:</w:t>
      </w:r>
    </w:p>
    <w:p w:rsidR="001A69EB" w:rsidRDefault="001A69EB"/>
    <w:p w:rsidR="001A69EB" w:rsidRDefault="001A69EB"/>
    <w:tbl>
      <w:tblPr>
        <w:tblStyle w:val="TableGrid"/>
        <w:tblW w:w="0" w:type="auto"/>
        <w:tblLook w:val="00BF"/>
      </w:tblPr>
      <w:tblGrid>
        <w:gridCol w:w="4428"/>
        <w:gridCol w:w="4428"/>
      </w:tblGrid>
      <w:tr w:rsidR="001A69EB">
        <w:tc>
          <w:tcPr>
            <w:tcW w:w="4428" w:type="dxa"/>
          </w:tcPr>
          <w:p w:rsidR="001A69EB" w:rsidRPr="001A69EB" w:rsidRDefault="001A69EB">
            <w:pPr>
              <w:rPr>
                <w:b/>
              </w:rPr>
            </w:pPr>
            <w:r w:rsidRPr="001A69EB">
              <w:rPr>
                <w:b/>
              </w:rPr>
              <w:t>Time</w:t>
            </w:r>
          </w:p>
        </w:tc>
        <w:tc>
          <w:tcPr>
            <w:tcW w:w="4428" w:type="dxa"/>
          </w:tcPr>
          <w:p w:rsidR="001A69EB" w:rsidRPr="001A69EB" w:rsidRDefault="001A69EB">
            <w:pPr>
              <w:rPr>
                <w:b/>
              </w:rPr>
            </w:pPr>
            <w:r w:rsidRPr="001A69EB">
              <w:rPr>
                <w:b/>
              </w:rPr>
              <w:t>Event</w:t>
            </w:r>
          </w:p>
        </w:tc>
      </w:tr>
      <w:tr w:rsidR="001A69EB">
        <w:tc>
          <w:tcPr>
            <w:tcW w:w="4428" w:type="dxa"/>
          </w:tcPr>
          <w:p w:rsidR="001A69EB" w:rsidRDefault="001A69EB">
            <w:r>
              <w:t>9 am -10 am</w:t>
            </w:r>
          </w:p>
        </w:tc>
        <w:tc>
          <w:tcPr>
            <w:tcW w:w="4428" w:type="dxa"/>
          </w:tcPr>
          <w:p w:rsidR="001A69EB" w:rsidRDefault="001A69EB">
            <w:r>
              <w:t>Registration</w:t>
            </w:r>
          </w:p>
        </w:tc>
      </w:tr>
      <w:tr w:rsidR="001A69EB">
        <w:tc>
          <w:tcPr>
            <w:tcW w:w="4428" w:type="dxa"/>
          </w:tcPr>
          <w:p w:rsidR="001A69EB" w:rsidRDefault="001A69EB">
            <w:r>
              <w:t>9:30 am – 10 am</w:t>
            </w:r>
          </w:p>
        </w:tc>
        <w:tc>
          <w:tcPr>
            <w:tcW w:w="4428" w:type="dxa"/>
          </w:tcPr>
          <w:p w:rsidR="001A69EB" w:rsidRDefault="001A69EB">
            <w:r>
              <w:t>Opening Remarks- Ronald Sims</w:t>
            </w:r>
          </w:p>
        </w:tc>
      </w:tr>
      <w:tr w:rsidR="001A69EB">
        <w:tc>
          <w:tcPr>
            <w:tcW w:w="4428" w:type="dxa"/>
          </w:tcPr>
          <w:p w:rsidR="001A69EB" w:rsidRDefault="001A69EB">
            <w:r>
              <w:t>10 am - 11:30 am</w:t>
            </w:r>
          </w:p>
        </w:tc>
        <w:tc>
          <w:tcPr>
            <w:tcW w:w="4428" w:type="dxa"/>
          </w:tcPr>
          <w:p w:rsidR="001A69EB" w:rsidRDefault="001A69EB">
            <w:r>
              <w:t>Career Panel</w:t>
            </w:r>
          </w:p>
        </w:tc>
      </w:tr>
      <w:tr w:rsidR="001A69EB">
        <w:tc>
          <w:tcPr>
            <w:tcW w:w="4428" w:type="dxa"/>
          </w:tcPr>
          <w:p w:rsidR="001A69EB" w:rsidRDefault="001A69EB">
            <w:r>
              <w:t>11:30 am – 1 pm</w:t>
            </w:r>
          </w:p>
        </w:tc>
        <w:tc>
          <w:tcPr>
            <w:tcW w:w="4428" w:type="dxa"/>
          </w:tcPr>
          <w:p w:rsidR="001A69EB" w:rsidRDefault="001A69EB">
            <w:r>
              <w:t>Lunch and Keynote Speaker</w:t>
            </w:r>
          </w:p>
        </w:tc>
      </w:tr>
      <w:tr w:rsidR="001A69EB">
        <w:tc>
          <w:tcPr>
            <w:tcW w:w="4428" w:type="dxa"/>
          </w:tcPr>
          <w:p w:rsidR="001A69EB" w:rsidRDefault="001A69EB">
            <w:r>
              <w:t>1 pm – 2 pm</w:t>
            </w:r>
          </w:p>
        </w:tc>
        <w:tc>
          <w:tcPr>
            <w:tcW w:w="4428" w:type="dxa"/>
          </w:tcPr>
          <w:p w:rsidR="001A69EB" w:rsidRDefault="001A69EB">
            <w:r>
              <w:t>National Career Panel Discussion</w:t>
            </w:r>
          </w:p>
        </w:tc>
      </w:tr>
      <w:tr w:rsidR="001A69EB">
        <w:tc>
          <w:tcPr>
            <w:tcW w:w="4428" w:type="dxa"/>
          </w:tcPr>
          <w:p w:rsidR="001A69EB" w:rsidRDefault="001A69EB">
            <w:r>
              <w:t>2 pm – 3 pm</w:t>
            </w:r>
          </w:p>
        </w:tc>
        <w:tc>
          <w:tcPr>
            <w:tcW w:w="4428" w:type="dxa"/>
          </w:tcPr>
          <w:p w:rsidR="001A69EB" w:rsidRDefault="001A69EB">
            <w:r>
              <w:t>Student Presentation</w:t>
            </w:r>
          </w:p>
        </w:tc>
      </w:tr>
      <w:tr w:rsidR="001A69EB">
        <w:tc>
          <w:tcPr>
            <w:tcW w:w="4428" w:type="dxa"/>
          </w:tcPr>
          <w:p w:rsidR="001A69EB" w:rsidRDefault="001A69EB">
            <w:r>
              <w:t>3 pm - 3:30 pm</w:t>
            </w:r>
          </w:p>
        </w:tc>
        <w:tc>
          <w:tcPr>
            <w:tcW w:w="4428" w:type="dxa"/>
          </w:tcPr>
          <w:p w:rsidR="001A69EB" w:rsidRDefault="001A69EB">
            <w:r>
              <w:t>Student Poster Presentations</w:t>
            </w:r>
          </w:p>
        </w:tc>
      </w:tr>
      <w:tr w:rsidR="001A69EB">
        <w:tc>
          <w:tcPr>
            <w:tcW w:w="4428" w:type="dxa"/>
          </w:tcPr>
          <w:p w:rsidR="001A69EB" w:rsidRDefault="001A69EB">
            <w:r>
              <w:t>3:30 pm – 4:30 pm</w:t>
            </w:r>
          </w:p>
        </w:tc>
        <w:tc>
          <w:tcPr>
            <w:tcW w:w="4428" w:type="dxa"/>
          </w:tcPr>
          <w:p w:rsidR="001A69EB" w:rsidRDefault="001A69EB">
            <w:r>
              <w:t>Student Presentations</w:t>
            </w:r>
          </w:p>
        </w:tc>
      </w:tr>
      <w:tr w:rsidR="001A69EB">
        <w:tc>
          <w:tcPr>
            <w:tcW w:w="4428" w:type="dxa"/>
          </w:tcPr>
          <w:p w:rsidR="001A69EB" w:rsidRDefault="001A69EB">
            <w:r>
              <w:t>4:30 – 5 pm</w:t>
            </w:r>
          </w:p>
        </w:tc>
        <w:tc>
          <w:tcPr>
            <w:tcW w:w="4428" w:type="dxa"/>
          </w:tcPr>
          <w:p w:rsidR="001A69EB" w:rsidRDefault="001A69EB">
            <w:r>
              <w:t>Closing Remarks</w:t>
            </w:r>
          </w:p>
        </w:tc>
      </w:tr>
    </w:tbl>
    <w:p w:rsidR="001A69EB" w:rsidRDefault="001A69EB"/>
    <w:p w:rsidR="001A69EB" w:rsidRDefault="001A69EB">
      <w:r>
        <w:t>A registration form will be available soon.</w:t>
      </w:r>
    </w:p>
    <w:p w:rsidR="001A69EB" w:rsidRDefault="001A69EB"/>
    <w:p w:rsidR="001A69EB" w:rsidRDefault="001A69EB">
      <w:r>
        <w:t>Questions?</w:t>
      </w:r>
    </w:p>
    <w:p w:rsidR="00F07596" w:rsidRDefault="001A69EB">
      <w:r>
        <w:t>Contact Ronald Sims: rcsims@cc.usu.edu</w:t>
      </w:r>
    </w:p>
    <w:sectPr w:rsidR="00F07596" w:rsidSect="00F0759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1A69EB"/>
    <w:rsid w:val="001A69EB"/>
  </w:rsids>
  <m:mathPr>
    <m:mathFont m:val="Palatino-Ital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8B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1A69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Word 12.1.1</Application>
  <DocSecurity>0</DocSecurity>
  <Lines>1</Lines>
  <Paragraphs>1</Paragraphs>
  <ScaleCrop>false</ScaleCrop>
  <Company>Utah State University</Company>
  <LinksUpToDate>false</LinksUpToDate>
  <CharactersWithSpaces>0</CharactersWithSpaces>
  <SharedDoc>false</SharedDoc>
  <HyperlinksChanged>false</HyperlinksChanged>
  <AppVersion>12.0257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Sims</dc:creator>
  <cp:keywords/>
  <cp:lastModifiedBy>Kirsten Sims</cp:lastModifiedBy>
  <cp:revision>1</cp:revision>
  <dcterms:created xsi:type="dcterms:W3CDTF">2008-10-06T16:38:00Z</dcterms:created>
  <dcterms:modified xsi:type="dcterms:W3CDTF">2008-10-06T16:43:00Z</dcterms:modified>
</cp:coreProperties>
</file>