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8" w:rsidRPr="00F909E2" w:rsidRDefault="00FB4DD8" w:rsidP="00972CE1">
      <w:pPr>
        <w:pStyle w:val="Title"/>
        <w:jc w:val="center"/>
        <w:rPr>
          <w:sz w:val="48"/>
          <w:szCs w:val="48"/>
        </w:rPr>
      </w:pPr>
      <w:r w:rsidRPr="00F909E2">
        <w:rPr>
          <w:sz w:val="48"/>
          <w:szCs w:val="48"/>
        </w:rPr>
        <w:t>Standard Operating Procedure</w:t>
      </w:r>
    </w:p>
    <w:p w:rsidR="00F909E2" w:rsidRPr="00F909E2" w:rsidRDefault="009051F0" w:rsidP="00FB4DD8">
      <w:pPr>
        <w:jc w:val="center"/>
        <w:rPr>
          <w:rFonts w:ascii="Arial" w:hAnsi="Arial" w:cs="Arial"/>
          <w:color w:val="A6A6A6" w:themeColor="background1" w:themeShade="A6"/>
          <w:sz w:val="36"/>
          <w:szCs w:val="36"/>
        </w:rPr>
      </w:pPr>
      <w:sdt>
        <w:sdtPr>
          <w:rPr>
            <w:rFonts w:ascii="Arial" w:hAnsi="Arial" w:cs="Arial"/>
          </w:rPr>
          <w:id w:val="-1540512574"/>
          <w:placeholder>
            <w:docPart w:val="DefaultPlaceholder_1082065158"/>
          </w:placeholder>
        </w:sdtPr>
        <w:sdtEndPr>
          <w:rPr>
            <w:color w:val="A6A6A6" w:themeColor="background1" w:themeShade="A6"/>
            <w:sz w:val="36"/>
            <w:szCs w:val="36"/>
          </w:rPr>
        </w:sdtEndPr>
        <w:sdtContent>
          <w:r w:rsidR="001A5131" w:rsidRPr="001A5131">
            <w:rPr>
              <w:rFonts w:ascii="Arial" w:hAnsi="Arial" w:cs="Arial"/>
              <w:sz w:val="36"/>
              <w:szCs w:val="36"/>
            </w:rPr>
            <w:t>Sodium hydroxide (liquid</w:t>
          </w:r>
          <w:r w:rsidR="001A5131">
            <w:rPr>
              <w:rFonts w:ascii="Arial" w:hAnsi="Arial" w:cs="Arial"/>
              <w:sz w:val="36"/>
              <w:szCs w:val="36"/>
            </w:rPr>
            <w:t>)</w:t>
          </w:r>
        </w:sdtContent>
      </w:sdt>
    </w:p>
    <w:p w:rsidR="00C060FA" w:rsidRPr="00972CE1" w:rsidRDefault="00C060FA" w:rsidP="00FB4DD8">
      <w:pPr>
        <w:jc w:val="center"/>
        <w:rPr>
          <w:rFonts w:ascii="Arial" w:hAnsi="Arial" w:cs="Arial"/>
          <w:i/>
          <w:color w:val="FF0000"/>
        </w:rPr>
      </w:pPr>
      <w:r w:rsidRPr="00972CE1">
        <w:rPr>
          <w:rFonts w:ascii="Arial" w:hAnsi="Arial" w:cs="Arial"/>
          <w:i/>
          <w:color w:val="FF0000"/>
        </w:rPr>
        <w:t>This is an SOP template and is not complete until</w:t>
      </w:r>
      <w:r w:rsidR="00972CE1">
        <w:rPr>
          <w:rFonts w:ascii="Arial" w:hAnsi="Arial" w:cs="Arial"/>
          <w:i/>
          <w:color w:val="FF0000"/>
        </w:rPr>
        <w:t xml:space="preserve">: 1) </w:t>
      </w:r>
      <w:r w:rsidRPr="00972CE1">
        <w:rPr>
          <w:rFonts w:ascii="Arial" w:hAnsi="Arial" w:cs="Arial"/>
          <w:i/>
          <w:color w:val="FF0000"/>
        </w:rPr>
        <w:t>lab specific information is entered into the box below</w:t>
      </w:r>
      <w:r w:rsidR="00972CE1">
        <w:rPr>
          <w:rFonts w:ascii="Arial" w:hAnsi="Arial" w:cs="Arial"/>
          <w:i/>
          <w:color w:val="FF0000"/>
        </w:rPr>
        <w:t xml:space="preserve"> 2)</w:t>
      </w:r>
      <w:r w:rsidRPr="00972CE1">
        <w:rPr>
          <w:rFonts w:ascii="Arial" w:hAnsi="Arial" w:cs="Arial"/>
          <w:i/>
          <w:color w:val="FF0000"/>
        </w:rPr>
        <w:t xml:space="preserve"> lab specific protocol/procedure is added to the protocol/procedure section and </w:t>
      </w:r>
      <w:r w:rsidR="001D0366">
        <w:rPr>
          <w:rFonts w:ascii="Arial" w:hAnsi="Arial" w:cs="Arial"/>
          <w:i/>
          <w:color w:val="FF0000"/>
        </w:rPr>
        <w:br/>
      </w:r>
      <w:r w:rsidR="00972CE1">
        <w:rPr>
          <w:rFonts w:ascii="Arial" w:hAnsi="Arial" w:cs="Arial"/>
          <w:i/>
          <w:color w:val="FF0000"/>
        </w:rPr>
        <w:t xml:space="preserve">3) </w:t>
      </w:r>
      <w:r w:rsidRPr="00972CE1">
        <w:rPr>
          <w:rFonts w:ascii="Arial" w:hAnsi="Arial" w:cs="Arial"/>
          <w:i/>
          <w:color w:val="FF0000"/>
        </w:rPr>
        <w:t>SOP has been signed and dated by the PI and relevant lab personnel.</w:t>
      </w:r>
    </w:p>
    <w:p w:rsidR="00366414" w:rsidRPr="00F909E2" w:rsidRDefault="00FB4DD8" w:rsidP="00FB4DD8">
      <w:pPr>
        <w:jc w:val="center"/>
        <w:rPr>
          <w:rFonts w:ascii="Arial" w:hAnsi="Arial" w:cs="Arial"/>
        </w:rPr>
      </w:pPr>
      <w:r w:rsidRPr="00F909E2">
        <w:rPr>
          <w:rFonts w:ascii="Arial" w:hAnsi="Arial" w:cs="Arial"/>
        </w:rPr>
        <w:t xml:space="preserve"> Print a copy and insert into your </w:t>
      </w:r>
      <w:r w:rsidRPr="00F909E2">
        <w:rPr>
          <w:rFonts w:ascii="Arial" w:hAnsi="Arial" w:cs="Arial"/>
        </w:rPr>
        <w:br/>
      </w:r>
      <w:r w:rsidRPr="00F909E2">
        <w:rPr>
          <w:rFonts w:ascii="Arial" w:hAnsi="Arial" w:cs="Arial"/>
          <w:i/>
        </w:rPr>
        <w:t>Laboratory Safety Manual</w:t>
      </w:r>
      <w:r w:rsidRPr="00F909E2">
        <w:rPr>
          <w:rFonts w:ascii="Arial" w:hAnsi="Arial" w:cs="Arial"/>
        </w:rPr>
        <w:t xml:space="preserve"> and </w:t>
      </w:r>
      <w:r w:rsidRPr="00F909E2">
        <w:rPr>
          <w:rFonts w:ascii="Arial" w:hAnsi="Arial" w:cs="Arial"/>
          <w:i/>
        </w:rPr>
        <w:t>Chemical Hygiene Plan</w:t>
      </w:r>
      <w:r w:rsidRPr="00F909E2">
        <w:rPr>
          <w:rFonts w:ascii="Arial" w:hAnsi="Arial" w:cs="Arial"/>
        </w:rPr>
        <w:t xml:space="preserve">. </w:t>
      </w:r>
      <w:r w:rsidRPr="00F909E2">
        <w:rPr>
          <w:rFonts w:ascii="Arial" w:hAnsi="Arial" w:cs="Arial"/>
        </w:rPr>
        <w:br/>
        <w:t>Refer to instructions for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8A2498" w:rsidRPr="00F909E2" w:rsidTr="000F5131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D8294B" w:rsidP="00D829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0F5131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SOP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PI/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D8294B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0F5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Lab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6D4" w:rsidRPr="00803871" w:rsidRDefault="00C406D4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C406D4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F909E2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C406D4" w:rsidRPr="00803871" w:rsidRDefault="001932B2" w:rsidP="001932B2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406D4" w:rsidRPr="00F909E2" w:rsidRDefault="00C406D4" w:rsidP="00C406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(Building/Room Number)</w:t>
            </w:r>
          </w:p>
        </w:tc>
      </w:tr>
    </w:tbl>
    <w:p w:rsidR="00972CE1" w:rsidRDefault="00972CE1" w:rsidP="00C406D4">
      <w:pPr>
        <w:rPr>
          <w:rFonts w:ascii="Arial" w:hAnsi="Arial" w:cs="Arial"/>
          <w:b/>
          <w:sz w:val="24"/>
          <w:szCs w:val="24"/>
        </w:rPr>
      </w:pPr>
    </w:p>
    <w:p w:rsidR="00803871" w:rsidRPr="00A874A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Type of SOP:</w:t>
      </w:r>
      <w:r w:rsidRPr="00803871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247546611"/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Process            </w:t>
      </w:r>
      <w:sdt>
        <w:sdtPr>
          <w:rPr>
            <w:rFonts w:ascii="Arial" w:hAnsi="Arial" w:cs="Arial"/>
            <w:sz w:val="24"/>
            <w:szCs w:val="24"/>
          </w:rPr>
          <w:id w:val="-499035568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4121344"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725048033"/>
                </w:sdtPr>
                <w:sdtEndPr/>
                <w:sdtContent>
                  <w:r w:rsidR="00CC7E19">
                    <w:rPr>
                      <w:rFonts w:ascii="MS Gothic" w:eastAsia="MS Gothic" w:hAnsi="MS Gothic" w:cs="Arial" w:hint="eastAsia"/>
                      <w:sz w:val="24"/>
                      <w:szCs w:val="24"/>
                    </w:rPr>
                    <w:t>☒</w:t>
                  </w:r>
                </w:sdtContent>
              </w:sdt>
            </w:sdtContent>
          </w:sdt>
        </w:sdtContent>
      </w:sdt>
      <w:r w:rsidRPr="00803871">
        <w:rPr>
          <w:rFonts w:ascii="Arial" w:hAnsi="Arial" w:cs="Arial"/>
          <w:sz w:val="24"/>
          <w:szCs w:val="24"/>
        </w:rPr>
        <w:t xml:space="preserve">Hazardous Chemical            </w:t>
      </w:r>
      <w:sdt>
        <w:sdtPr>
          <w:rPr>
            <w:rFonts w:ascii="Arial" w:hAnsi="Arial" w:cs="Arial"/>
            <w:sz w:val="24"/>
            <w:szCs w:val="24"/>
          </w:rPr>
          <w:id w:val="141396091"/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Hazardous Class</w:t>
      </w:r>
    </w:p>
    <w:p w:rsidR="00F909E2" w:rsidRPr="0080387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Purpose</w:t>
      </w:r>
    </w:p>
    <w:p w:rsidR="00C406D4" w:rsidRPr="00803871" w:rsidRDefault="009051F0" w:rsidP="00C406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2374331"/>
        </w:sdtPr>
        <w:sdtEndPr/>
        <w:sdtContent>
          <w:r w:rsidR="00F7385A">
            <w:rPr>
              <w:rFonts w:ascii="Arial" w:hAnsi="Arial" w:cs="Arial"/>
              <w:sz w:val="20"/>
              <w:szCs w:val="20"/>
            </w:rPr>
            <w:t xml:space="preserve">Sodium hydroxide (also known as lye or caustic soda) is an extremely corrosive alkali. It readily absorbs moisture and carbon dioxide in air. </w:t>
          </w:r>
          <w:r w:rsidR="00552AEA">
            <w:rPr>
              <w:rFonts w:ascii="Arial" w:hAnsi="Arial" w:cs="Arial"/>
              <w:sz w:val="20"/>
              <w:szCs w:val="20"/>
            </w:rPr>
            <w:t xml:space="preserve">It may be harmful if ingested, inhaled, or absorbed through the skin.  Exposure can cause severe burns to the gastrointestinal tract, respiratory tract, skin, and eyes with permanent damage. </w:t>
          </w:r>
          <w:r w:rsidR="00F7385A">
            <w:rPr>
              <w:rFonts w:ascii="Arial" w:hAnsi="Arial" w:cs="Arial"/>
              <w:sz w:val="20"/>
              <w:szCs w:val="20"/>
            </w:rPr>
            <w:t>Sodium hydroxide has a variety of industrial uses including the manufacture of paper, soap, detergents, and drain cleaners. It is also used in washing and chemical peeling of certain food</w:t>
          </w:r>
          <w:r w:rsidR="00552AEA">
            <w:rPr>
              <w:rFonts w:ascii="Arial" w:hAnsi="Arial" w:cs="Arial"/>
              <w:sz w:val="20"/>
              <w:szCs w:val="20"/>
            </w:rPr>
            <w:t xml:space="preserve"> and in the decomposition of </w:t>
          </w:r>
          <w:proofErr w:type="spellStart"/>
          <w:r w:rsidR="00552AEA">
            <w:rPr>
              <w:rFonts w:ascii="Arial" w:hAnsi="Arial" w:cs="Arial"/>
              <w:sz w:val="20"/>
              <w:szCs w:val="20"/>
            </w:rPr>
            <w:t>roadkill</w:t>
          </w:r>
          <w:proofErr w:type="spellEnd"/>
          <w:r w:rsidR="00552AEA">
            <w:rPr>
              <w:rFonts w:ascii="Arial" w:hAnsi="Arial" w:cs="Arial"/>
              <w:sz w:val="20"/>
              <w:szCs w:val="20"/>
            </w:rPr>
            <w:t>.</w:t>
          </w:r>
          <w:r w:rsidR="00F7385A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Physical &amp; Chemical Properties/Definition of Chemical Group</w:t>
      </w:r>
    </w:p>
    <w:p w:rsidR="00C406D4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CAS#: </w:t>
      </w:r>
      <w:sdt>
        <w:sdtPr>
          <w:rPr>
            <w:rFonts w:ascii="Arial" w:hAnsi="Arial" w:cs="Arial"/>
            <w:sz w:val="20"/>
            <w:szCs w:val="20"/>
          </w:rPr>
          <w:id w:val="891776189"/>
        </w:sdtPr>
        <w:sdtEndPr/>
        <w:sdtContent>
          <w:r w:rsidR="00B96E59" w:rsidRPr="00B96E59">
            <w:rPr>
              <w:rFonts w:ascii="Arial" w:hAnsi="Arial" w:cs="Arial"/>
              <w:sz w:val="20"/>
              <w:szCs w:val="20"/>
            </w:rPr>
            <w:t>1310-73-2</w:t>
          </w:r>
        </w:sdtContent>
      </w:sdt>
    </w:p>
    <w:p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Class: </w:t>
      </w:r>
      <w:sdt>
        <w:sdtPr>
          <w:rPr>
            <w:rFonts w:ascii="Arial" w:hAnsi="Arial" w:cs="Arial"/>
            <w:b/>
            <w:sz w:val="20"/>
            <w:szCs w:val="20"/>
            <w:u w:val="single"/>
          </w:rPr>
          <w:id w:val="-1098094398"/>
        </w:sdtPr>
        <w:sdtEndPr/>
        <w:sdtContent>
          <w:r w:rsidR="00B96E59" w:rsidRPr="008B54A5">
            <w:rPr>
              <w:rFonts w:ascii="Arial" w:hAnsi="Arial" w:cs="Arial"/>
              <w:b/>
              <w:sz w:val="20"/>
              <w:szCs w:val="20"/>
              <w:u w:val="single"/>
            </w:rPr>
            <w:t>Corrosive</w:t>
          </w:r>
        </w:sdtContent>
      </w:sdt>
    </w:p>
    <w:p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lastRenderedPageBreak/>
        <w:t xml:space="preserve">Molecular Formula: </w:t>
      </w:r>
      <w:sdt>
        <w:sdtPr>
          <w:rPr>
            <w:rFonts w:ascii="Arial" w:hAnsi="Arial" w:cs="Arial"/>
            <w:sz w:val="20"/>
            <w:szCs w:val="20"/>
          </w:rPr>
          <w:id w:val="1600517225"/>
        </w:sdtPr>
        <w:sdtEndPr/>
        <w:sdtContent>
          <w:proofErr w:type="spellStart"/>
          <w:r w:rsidR="00B96E59">
            <w:rPr>
              <w:rFonts w:ascii="Arial" w:hAnsi="Arial" w:cs="Arial"/>
              <w:sz w:val="20"/>
              <w:szCs w:val="20"/>
            </w:rPr>
            <w:t>NaOH</w:t>
          </w:r>
          <w:proofErr w:type="spellEnd"/>
        </w:sdtContent>
      </w:sdt>
    </w:p>
    <w:p w:rsidR="00C406D4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Form (physical state): </w:t>
      </w:r>
      <w:sdt>
        <w:sdtPr>
          <w:rPr>
            <w:rFonts w:ascii="Arial" w:hAnsi="Arial" w:cs="Arial"/>
            <w:sz w:val="20"/>
            <w:szCs w:val="20"/>
          </w:rPr>
          <w:id w:val="-1672949875"/>
        </w:sdtPr>
        <w:sdtEndPr/>
        <w:sdtContent>
          <w:r w:rsidR="00B96E59">
            <w:rPr>
              <w:rFonts w:ascii="Arial" w:hAnsi="Arial" w:cs="Arial"/>
              <w:sz w:val="20"/>
              <w:szCs w:val="20"/>
            </w:rPr>
            <w:t>Liquid</w:t>
          </w:r>
        </w:sdtContent>
      </w:sdt>
    </w:p>
    <w:p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Color: </w:t>
      </w:r>
      <w:sdt>
        <w:sdtPr>
          <w:rPr>
            <w:rFonts w:ascii="Arial" w:hAnsi="Arial" w:cs="Arial"/>
            <w:sz w:val="20"/>
            <w:szCs w:val="20"/>
          </w:rPr>
          <w:id w:val="-881942917"/>
        </w:sdtPr>
        <w:sdtEndPr/>
        <w:sdtContent>
          <w:r w:rsidR="00B96E59">
            <w:rPr>
              <w:rFonts w:ascii="Arial" w:hAnsi="Arial" w:cs="Arial"/>
              <w:sz w:val="20"/>
              <w:szCs w:val="20"/>
            </w:rPr>
            <w:t>Colorless</w:t>
          </w:r>
        </w:sdtContent>
      </w:sdt>
    </w:p>
    <w:p w:rsidR="00C406D4" w:rsidRPr="00F909E2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Boiling point: </w:t>
      </w:r>
      <w:sdt>
        <w:sdtPr>
          <w:rPr>
            <w:rFonts w:ascii="Arial" w:hAnsi="Arial" w:cs="Arial"/>
            <w:sz w:val="20"/>
            <w:szCs w:val="20"/>
          </w:rPr>
          <w:id w:val="-91937245"/>
        </w:sdtPr>
        <w:sdtEndPr/>
        <w:sdtContent>
          <w:r w:rsidR="00170508">
            <w:rPr>
              <w:rFonts w:ascii="Arial" w:hAnsi="Arial" w:cs="Arial"/>
              <w:sz w:val="20"/>
              <w:szCs w:val="20"/>
            </w:rPr>
            <w:t>100</w:t>
          </w:r>
          <w:r w:rsidR="00B96E59" w:rsidRPr="00B96E59">
            <w:rPr>
              <w:rFonts w:ascii="Arial" w:hAnsi="Arial" w:cs="Arial"/>
              <w:sz w:val="20"/>
              <w:szCs w:val="20"/>
            </w:rPr>
            <w:t xml:space="preserve"> - 140 °C</w:t>
          </w:r>
        </w:sdtContent>
      </w:sdt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Potential Hazards/Toxicity</w:t>
      </w:r>
    </w:p>
    <w:sdt>
      <w:sdtPr>
        <w:rPr>
          <w:rFonts w:ascii="Arial" w:hAnsi="Arial" w:cs="Arial"/>
          <w:b/>
          <w:sz w:val="24"/>
          <w:szCs w:val="24"/>
        </w:rPr>
        <w:id w:val="-582522874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144416695"/>
          </w:sdtPr>
          <w:sdtEndPr/>
          <w:sdtContent>
            <w:p w:rsidR="00987262" w:rsidRPr="00B96E59" w:rsidRDefault="00170508" w:rsidP="00B96E59">
              <w:pPr>
                <w:rPr>
                  <w:rFonts w:ascii="Arial" w:hAnsi="Arial" w:cs="Arial"/>
                  <w:sz w:val="20"/>
                  <w:szCs w:val="20"/>
                </w:rPr>
              </w:pP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Can react with certain metals to release explosive hydrogen gas.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Can react explosively with nitro and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chloro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organic compounds.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EB610A">
                <w:rPr>
                  <w:rFonts w:ascii="Arial" w:hAnsi="Arial" w:cs="Arial"/>
                  <w:sz w:val="20"/>
                  <w:szCs w:val="20"/>
                </w:rPr>
                <w:t>Forms hazardous sodium oxides when exposed to fire.</w:t>
              </w:r>
              <w:proofErr w:type="gramEnd"/>
              <w:r w:rsidR="00EB610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B96E59">
                <w:rPr>
                  <w:rFonts w:ascii="Arial" w:hAnsi="Arial" w:cs="Arial"/>
                  <w:sz w:val="20"/>
                  <w:szCs w:val="20"/>
                </w:rPr>
                <w:t>May be harmful if inhaled, ingested, or absorbed through the skin.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Causes gastrointestinal burns with severe or permanent damage.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May cause perforation of the digestive tract.</w:t>
              </w:r>
              <w:proofErr w:type="gramEnd"/>
              <w:r w:rsidR="00B96E59">
                <w:rPr>
                  <w:rFonts w:ascii="Arial" w:hAnsi="Arial" w:cs="Arial"/>
                  <w:sz w:val="20"/>
                  <w:szCs w:val="20"/>
                </w:rPr>
                <w:t xml:space="preserve"> It is destructive to the tissue of the mucous membranes and upper respiratory tract. Causes skin and eye burns with severe damage.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May cause chemical conjunctivitis.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May cause deep skin ulcers or skin rash.</w:t>
              </w:r>
              <w:proofErr w:type="gramEnd"/>
              <w:r w:rsidR="00B96E59">
                <w:rPr>
                  <w:rFonts w:ascii="Arial" w:hAnsi="Arial" w:cs="Arial"/>
                  <w:sz w:val="20"/>
                  <w:szCs w:val="20"/>
                </w:rPr>
                <w:t xml:space="preserve"> Symptoms of exposure include burning sensation, cough, wheezing, laryngitis, s</w:t>
              </w:r>
              <w:r w:rsidR="00B96E59" w:rsidRPr="00B96E59">
                <w:rPr>
                  <w:rFonts w:ascii="Arial" w:hAnsi="Arial" w:cs="Arial"/>
                  <w:sz w:val="20"/>
                  <w:szCs w:val="20"/>
                </w:rPr>
                <w:t>hortness of breath, spasm, inflammation and edema of the larynx</w:t>
              </w:r>
              <w:r w:rsidR="00B96E59">
                <w:rPr>
                  <w:rFonts w:ascii="Arial" w:hAnsi="Arial" w:cs="Arial"/>
                  <w:sz w:val="20"/>
                  <w:szCs w:val="20"/>
                </w:rPr>
                <w:t xml:space="preserve"> or bronchi</w:t>
              </w:r>
              <w:r w:rsidR="00B96E59" w:rsidRPr="00B96E59">
                <w:rPr>
                  <w:rFonts w:ascii="Arial" w:hAnsi="Arial" w:cs="Arial"/>
                  <w:sz w:val="20"/>
                  <w:szCs w:val="20"/>
                </w:rPr>
                <w:t xml:space="preserve">, pneumonitis, </w:t>
              </w:r>
              <w:r w:rsidR="00B96E59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  <w:r w:rsidR="00B96E59" w:rsidRPr="00B96E59">
                <w:rPr>
                  <w:rFonts w:ascii="Arial" w:hAnsi="Arial" w:cs="Arial"/>
                  <w:sz w:val="20"/>
                  <w:szCs w:val="20"/>
                </w:rPr>
                <w:t>pulmonary edema</w:t>
              </w:r>
              <w:r w:rsidR="00B96E59">
                <w:rPr>
                  <w:rFonts w:ascii="Arial" w:hAnsi="Arial" w:cs="Arial"/>
                  <w:sz w:val="20"/>
                  <w:szCs w:val="20"/>
                </w:rPr>
                <w:t>.</w:t>
              </w:r>
            </w:p>
          </w:sdtContent>
        </w:sdt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Personal Protective Equipment (PPE)</w:t>
      </w: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Respirator Protection</w:t>
      </w:r>
    </w:p>
    <w:sdt>
      <w:sdtPr>
        <w:rPr>
          <w:rFonts w:ascii="Arial" w:hAnsi="Arial" w:cs="Arial"/>
          <w:b/>
          <w:sz w:val="24"/>
          <w:szCs w:val="24"/>
        </w:rPr>
        <w:id w:val="-1634242332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40665346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3774612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37746123"/>
                  </w:sdtPr>
                  <w:sdtEndPr/>
                  <w:sdtContent>
                    <w:p w:rsidR="003F564F" w:rsidRPr="00C03F69" w:rsidRDefault="00C03F69" w:rsidP="003F564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 w:rsidRPr="00905CF3">
                        <w:rPr>
                          <w:rFonts w:ascii="Arial" w:hAnsi="Arial" w:cs="Arial"/>
                          <w:sz w:val="20"/>
                          <w:szCs w:val="20"/>
                        </w:rPr>
                        <w:t>se a full-face respirator with multi-purpose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05CF3">
                        <w:rPr>
                          <w:rFonts w:ascii="Arial" w:hAnsi="Arial" w:cs="Arial"/>
                          <w:sz w:val="20"/>
                          <w:szCs w:val="20"/>
                        </w:rPr>
                        <w:t>combination (US) respirator cartridges as a backup to engineering controls. If the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05C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respirator is the sole means of protection, use a full-face supplied air respirator. </w:t>
                      </w:r>
                    </w:p>
                  </w:sdtContent>
                </w:sdt>
              </w:sdtContent>
            </w:sdt>
          </w:sdtContent>
        </w:sdt>
      </w:sdtContent>
    </w:sdt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Respirators should be used only under any of the following circumstances: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a last line of defense (i.e., after engineering and administrative controls have been exhausted).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When Permissible Exposure Limit (PEL) has exceeded or when there is a possibility that PEL will be exceeded. 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Regulations require the use of a respirator.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An employer requires the use of a respirator. 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There is potential for harmful exposure due to an atmospheric contaminant (in the absence of PEL)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PPE in the event of a chemical spill clean-up process</w:t>
      </w:r>
    </w:p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Lab personnel intending to use/wear a respirator mask must be trained and fit-tested by EH&amp;S. This is a regulatory requirement. (</w:t>
      </w:r>
      <w:hyperlink r:id="rId9" w:history="1">
        <w:r w:rsidRPr="003F564F">
          <w:rPr>
            <w:rStyle w:val="Hyperlink"/>
            <w:rFonts w:ascii="Arial" w:hAnsi="Arial" w:cs="Arial"/>
            <w:sz w:val="20"/>
            <w:szCs w:val="20"/>
          </w:rPr>
          <w:t>http://map.ais.ucla.edu/go/1004655</w:t>
        </w:r>
      </w:hyperlink>
      <w:r w:rsidRPr="003F564F">
        <w:rPr>
          <w:rFonts w:ascii="Arial" w:hAnsi="Arial" w:cs="Arial"/>
          <w:sz w:val="20"/>
          <w:szCs w:val="20"/>
        </w:rPr>
        <w:t>)</w:t>
      </w:r>
    </w:p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Hand Protection</w:t>
      </w:r>
    </w:p>
    <w:sdt>
      <w:sdtPr>
        <w:rPr>
          <w:rFonts w:ascii="Arial" w:hAnsi="Arial" w:cs="Arial"/>
          <w:b/>
          <w:sz w:val="20"/>
          <w:szCs w:val="20"/>
        </w:rPr>
        <w:id w:val="-1983461664"/>
      </w:sdtPr>
      <w:sdtEndPr/>
      <w:sdtContent>
        <w:p w:rsidR="003F564F" w:rsidRPr="00265CA6" w:rsidRDefault="009051F0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490945719"/>
            </w:sdtPr>
            <w:sdtEndPr/>
            <w:sdtContent>
              <w:r w:rsidR="00B96E59">
                <w:rPr>
                  <w:rFonts w:ascii="Arial" w:hAnsi="Arial" w:cs="Arial"/>
                  <w:sz w:val="20"/>
                  <w:szCs w:val="20"/>
                </w:rPr>
                <w:t>Handle with gloves.</w:t>
              </w:r>
              <w:r w:rsidR="00C03F69">
                <w:rPr>
                  <w:rFonts w:ascii="Arial" w:hAnsi="Arial" w:cs="Arial"/>
                  <w:sz w:val="20"/>
                  <w:szCs w:val="20"/>
                </w:rPr>
                <w:t xml:space="preserve"> Nitrile gloves are recommended.</w:t>
              </w:r>
            </w:sdtContent>
          </w:sdt>
        </w:p>
      </w:sdtContent>
    </w:sdt>
    <w:p w:rsidR="00A52E06" w:rsidRPr="00265CA6" w:rsidRDefault="00A52E06" w:rsidP="00A52E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color w:val="FF0000"/>
          <w:sz w:val="20"/>
          <w:szCs w:val="20"/>
        </w:rPr>
        <w:t>NOTE:</w:t>
      </w:r>
      <w:r w:rsidRPr="00265CA6">
        <w:rPr>
          <w:rFonts w:ascii="Arial" w:hAnsi="Arial" w:cs="Arial"/>
          <w:sz w:val="20"/>
          <w:szCs w:val="20"/>
        </w:rPr>
        <w:t xml:space="preserve"> Consult with your preferred glove manufacturer to ensure that the gloves you plan on using are compatible with </w:t>
      </w:r>
      <w:sdt>
        <w:sdtPr>
          <w:rPr>
            <w:rFonts w:ascii="Arial" w:hAnsi="Arial" w:cs="Arial"/>
            <w:sz w:val="20"/>
            <w:szCs w:val="20"/>
          </w:rPr>
          <w:id w:val="1439169510"/>
        </w:sdtPr>
        <w:sdtEndPr>
          <w:rPr>
            <w:color w:val="A6A6A6" w:themeColor="background1" w:themeShade="A6"/>
          </w:rPr>
        </w:sdtEndPr>
        <w:sdtContent>
          <w:r w:rsidR="001A5131">
            <w:rPr>
              <w:rFonts w:ascii="Arial" w:hAnsi="Arial" w:cs="Arial"/>
              <w:sz w:val="20"/>
              <w:szCs w:val="20"/>
            </w:rPr>
            <w:t>s</w:t>
          </w:r>
          <w:r w:rsidR="001A5131" w:rsidRPr="001A5131">
            <w:rPr>
              <w:rFonts w:ascii="Arial" w:hAnsi="Arial" w:cs="Arial"/>
              <w:sz w:val="20"/>
              <w:szCs w:val="20"/>
            </w:rPr>
            <w:t>odium hydroxide (liquid</w:t>
          </w:r>
          <w:r w:rsidR="001A5131">
            <w:rPr>
              <w:rFonts w:ascii="Arial" w:hAnsi="Arial" w:cs="Arial"/>
              <w:sz w:val="20"/>
              <w:szCs w:val="20"/>
            </w:rPr>
            <w:t>).</w:t>
          </w:r>
        </w:sdtContent>
      </w:sdt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Refer to glove selection chart from the links below:</w:t>
      </w:r>
    </w:p>
    <w:p w:rsidR="003F564F" w:rsidRPr="00265CA6" w:rsidRDefault="009051F0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0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http://www.ansellpro.com/download/Ansell_8thEditionChemicalResistanceGuide.pdf</w:t>
        </w:r>
      </w:hyperlink>
      <w:r w:rsidR="003F564F" w:rsidRPr="00265CA6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:rsidR="003F564F" w:rsidRPr="00265CA6" w:rsidRDefault="009051F0" w:rsidP="003F564F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http://www.allsafetyproducts.biz/page/74172</w:t>
        </w:r>
      </w:hyperlink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:rsidR="003F564F" w:rsidRPr="00265CA6" w:rsidRDefault="009051F0" w:rsidP="003F564F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http://www.showabestglove.com/site/default.aspx</w:t>
        </w:r>
      </w:hyperlink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:rsidR="003F564F" w:rsidRPr="00265CA6" w:rsidRDefault="009051F0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3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http://www.mapaglove.com/</w:t>
        </w:r>
      </w:hyperlink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Eye Protection</w:t>
      </w:r>
    </w:p>
    <w:sdt>
      <w:sdtPr>
        <w:rPr>
          <w:rFonts w:ascii="Arial" w:hAnsi="Arial" w:cs="Arial"/>
          <w:b/>
          <w:sz w:val="20"/>
          <w:szCs w:val="20"/>
        </w:rPr>
        <w:id w:val="1483119008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246571736"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3774613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37746134"/>
                  </w:sdtPr>
                  <w:sdtEndPr/>
                  <w:sdtContent>
                    <w:p w:rsidR="003F564F" w:rsidRPr="00265CA6" w:rsidRDefault="00C03F69" w:rsidP="003F564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ANSI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approved,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</w:t>
                      </w:r>
                      <w:r w:rsidRPr="00AB16E6">
                        <w:rPr>
                          <w:rFonts w:ascii="Arial" w:hAnsi="Arial" w:cs="Arial"/>
                          <w:sz w:val="20"/>
                          <w:szCs w:val="20"/>
                        </w:rPr>
                        <w:t>ight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AB16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fitting safety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glasses/goggles</w:t>
                      </w:r>
                      <w:r w:rsidRPr="00AB16E6">
                        <w:rPr>
                          <w:rFonts w:ascii="Arial" w:hAnsi="Arial" w:cs="Arial"/>
                          <w:sz w:val="20"/>
                          <w:szCs w:val="20"/>
                        </w:rPr>
                        <w:t>. Face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B16E6">
                        <w:rPr>
                          <w:rFonts w:ascii="Arial" w:hAnsi="Arial" w:cs="Arial"/>
                          <w:sz w:val="20"/>
                          <w:szCs w:val="20"/>
                        </w:rPr>
                        <w:t>shield</w:t>
                      </w:r>
                      <w:r w:rsidR="008B54A5">
                        <w:rPr>
                          <w:rFonts w:ascii="Arial" w:hAnsi="Arial" w:cs="Arial"/>
                          <w:sz w:val="20"/>
                          <w:szCs w:val="20"/>
                        </w:rPr>
                        <w:t>s are also recommended</w:t>
                      </w:r>
                      <w:r w:rsidRPr="00AB16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</w:sdtContent>
                </w:sdt>
              </w:sdtContent>
            </w:sdt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Skin and Body Protection</w:t>
      </w:r>
    </w:p>
    <w:sdt>
      <w:sdtPr>
        <w:rPr>
          <w:rFonts w:ascii="Arial" w:hAnsi="Arial" w:cs="Arial"/>
          <w:b/>
          <w:sz w:val="20"/>
          <w:szCs w:val="20"/>
        </w:rPr>
        <w:id w:val="-947083963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132081356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23774614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660268666"/>
                  </w:sdtPr>
                  <w:sdtEndPr/>
                  <w:sdtContent>
                    <w:p w:rsidR="003F564F" w:rsidRPr="00C03F69" w:rsidRDefault="00C03F69" w:rsidP="003F56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F34CC2">
                        <w:rPr>
                          <w:rFonts w:ascii="Arial" w:hAnsi="Arial" w:cs="Arial"/>
                          <w:sz w:val="20"/>
                          <w:szCs w:val="20"/>
                        </w:rPr>
                        <w:t>Flame resistant lab coat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F34C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long pants, and closed-toe shoes.</w:t>
                      </w:r>
                      <w:proofErr w:type="gramEnd"/>
                      <w:r w:rsidR="006155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 to UCLA policy 905.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sdtContent>
                </w:sdt>
              </w:sdtContent>
            </w:sdt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Hygiene Measures</w:t>
      </w:r>
    </w:p>
    <w:sdt>
      <w:sdtPr>
        <w:rPr>
          <w:rFonts w:ascii="Arial" w:hAnsi="Arial" w:cs="Arial"/>
          <w:b/>
          <w:sz w:val="20"/>
          <w:szCs w:val="20"/>
        </w:rPr>
        <w:id w:val="-1715259990"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477806112"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37746189"/>
              </w:sdtPr>
              <w:sdtEndPr>
                <w:rPr>
                  <w:sz w:val="24"/>
                  <w:szCs w:val="24"/>
                </w:rPr>
              </w:sdtEndPr>
              <w:sdtContent>
                <w:p w:rsidR="00C406D4" w:rsidRPr="00C03F69" w:rsidRDefault="009051F0" w:rsidP="003F564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37746190"/>
                    </w:sdtPr>
                    <w:sdtEndPr/>
                    <w:sdtContent>
                      <w:r w:rsidR="00C03F69" w:rsidRPr="00897F64">
                        <w:rPr>
                          <w:rFonts w:ascii="Arial" w:hAnsi="Arial" w:cs="Arial"/>
                          <w:sz w:val="20"/>
                          <w:szCs w:val="20"/>
                        </w:rPr>
                        <w:t>Avoid contact with skin, eyes and clothing. Wash hands before breaks and immediately after handling the product.</w:t>
                      </w:r>
                    </w:sdtContent>
                  </w:sdt>
                </w:p>
              </w:sdtContent>
            </w:sdt>
          </w:sdtContent>
        </w:sdt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Engineering Controls</w:t>
      </w:r>
    </w:p>
    <w:sdt>
      <w:sdtPr>
        <w:rPr>
          <w:rFonts w:ascii="Arial" w:hAnsi="Arial" w:cs="Arial"/>
          <w:b/>
          <w:sz w:val="24"/>
          <w:szCs w:val="24"/>
        </w:rPr>
        <w:id w:val="2129433153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253431"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1566210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45081621"/>
                  </w:sdtPr>
                  <w:sdtEndPr/>
                  <w:sdtContent>
                    <w:p w:rsidR="00C406D4" w:rsidRPr="00C03F69" w:rsidRDefault="00C03F69" w:rsidP="00C406D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Chemical fume hood.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Good ventilation. </w:t>
                      </w:r>
                    </w:p>
                  </w:sdtContent>
                </w:sdt>
              </w:sdtContent>
            </w:sdt>
          </w:sdtContent>
        </w:sdt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First Aid Procedures</w:t>
      </w: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inhaled</w:t>
      </w:r>
    </w:p>
    <w:sdt>
      <w:sdtPr>
        <w:rPr>
          <w:rFonts w:ascii="Arial" w:hAnsi="Arial" w:cs="Arial"/>
          <w:b/>
          <w:sz w:val="24"/>
          <w:szCs w:val="24"/>
        </w:rPr>
        <w:id w:val="669216044"/>
      </w:sdtPr>
      <w:sdtEndPr/>
      <w:sdtContent>
        <w:p w:rsidR="003F564F" w:rsidRPr="003F564F" w:rsidRDefault="009051F0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871502311"/>
            </w:sdtPr>
            <w:sdtEndPr/>
            <w:sdtContent>
              <w:r w:rsidR="00B96E59">
                <w:rPr>
                  <w:rFonts w:ascii="Arial" w:hAnsi="Arial" w:cs="Arial"/>
                  <w:sz w:val="20"/>
                  <w:szCs w:val="20"/>
                </w:rPr>
                <w:t>M</w:t>
              </w:r>
              <w:r w:rsidR="00B96E59" w:rsidRPr="00B96E59">
                <w:rPr>
                  <w:rFonts w:ascii="Arial" w:hAnsi="Arial" w:cs="Arial"/>
                  <w:sz w:val="20"/>
                  <w:szCs w:val="20"/>
                </w:rPr>
                <w:t xml:space="preserve">ove person into fresh air. If not breathing, give artificial respiration. </w:t>
              </w:r>
              <w:r w:rsidR="00170508">
                <w:rPr>
                  <w:rFonts w:ascii="Arial" w:hAnsi="Arial" w:cs="Arial"/>
                  <w:sz w:val="20"/>
                  <w:szCs w:val="20"/>
                </w:rPr>
                <w:t xml:space="preserve">If breathing is difficult, give oxygen. </w:t>
              </w:r>
              <w:r w:rsidR="00B96E59" w:rsidRPr="00B96E59">
                <w:rPr>
                  <w:rFonts w:ascii="Arial" w:hAnsi="Arial" w:cs="Arial"/>
                  <w:sz w:val="20"/>
                  <w:szCs w:val="20"/>
                </w:rPr>
                <w:t>Consult a physician.</w:t>
              </w:r>
            </w:sdtContent>
          </w:sdt>
        </w:p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skin contact</w:t>
      </w:r>
    </w:p>
    <w:sdt>
      <w:sdtPr>
        <w:rPr>
          <w:rFonts w:ascii="Arial" w:hAnsi="Arial" w:cs="Arial"/>
          <w:b/>
          <w:sz w:val="24"/>
          <w:szCs w:val="24"/>
        </w:rPr>
        <w:id w:val="1394623352"/>
      </w:sdtPr>
      <w:sdtEndPr/>
      <w:sdtContent>
        <w:p w:rsidR="003F564F" w:rsidRPr="003F564F" w:rsidRDefault="009051F0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205536069"/>
            </w:sdtPr>
            <w:sdtEndPr/>
            <w:sdtContent>
              <w:r w:rsidR="00B96E59" w:rsidRPr="00B96E59">
                <w:rPr>
                  <w:rFonts w:ascii="Arial" w:hAnsi="Arial" w:cs="Arial"/>
                  <w:sz w:val="20"/>
                  <w:szCs w:val="20"/>
                </w:rPr>
                <w:t>Wash off with soap and plenty of water</w:t>
              </w:r>
              <w:r w:rsidR="00B96E59">
                <w:rPr>
                  <w:rFonts w:ascii="Arial" w:hAnsi="Arial" w:cs="Arial"/>
                  <w:sz w:val="20"/>
                  <w:szCs w:val="20"/>
                </w:rPr>
                <w:t xml:space="preserve"> for at least 15 minutes while removing contaminated clothing</w:t>
              </w:r>
              <w:r w:rsidR="00B96E59" w:rsidRPr="00B96E59">
                <w:rPr>
                  <w:rFonts w:ascii="Arial" w:hAnsi="Arial" w:cs="Arial"/>
                  <w:sz w:val="20"/>
                  <w:szCs w:val="20"/>
                </w:rPr>
                <w:t>. Consult a physician.</w:t>
              </w:r>
            </w:sdtContent>
          </w:sdt>
        </w:p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eye contact</w:t>
      </w:r>
    </w:p>
    <w:sdt>
      <w:sdtPr>
        <w:rPr>
          <w:rFonts w:ascii="Arial" w:hAnsi="Arial" w:cs="Arial"/>
          <w:b/>
          <w:sz w:val="24"/>
          <w:szCs w:val="24"/>
        </w:rPr>
        <w:id w:val="158078948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833982024"/>
          </w:sdtPr>
          <w:sdtEndPr/>
          <w:sdtContent>
            <w:p w:rsidR="003F564F" w:rsidRPr="00B96E59" w:rsidRDefault="00B96E59" w:rsidP="00B96E59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B96E59">
                <w:rPr>
                  <w:rFonts w:ascii="Arial" w:hAnsi="Arial" w:cs="Arial"/>
                  <w:sz w:val="20"/>
                  <w:szCs w:val="20"/>
                </w:rPr>
                <w:t>Rinse thoroughly with</w:t>
              </w:r>
              <w:r w:rsidR="00170508">
                <w:rPr>
                  <w:rFonts w:ascii="Arial" w:hAnsi="Arial" w:cs="Arial"/>
                  <w:sz w:val="20"/>
                  <w:szCs w:val="20"/>
                </w:rPr>
                <w:t xml:space="preserve"> plenty of water for at least 30</w:t>
              </w:r>
              <w:r w:rsidRPr="00B96E59">
                <w:rPr>
                  <w:rFonts w:ascii="Arial" w:hAnsi="Arial" w:cs="Arial"/>
                  <w:sz w:val="20"/>
                  <w:szCs w:val="20"/>
                </w:rPr>
                <w:t xml:space="preserve"> minutes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lifting upper and lower eyelids and removing contact lenses. C</w:t>
              </w:r>
              <w:r w:rsidRPr="00B96E59">
                <w:rPr>
                  <w:rFonts w:ascii="Arial" w:hAnsi="Arial" w:cs="Arial"/>
                  <w:sz w:val="20"/>
                  <w:szCs w:val="20"/>
                </w:rPr>
                <w:t>onsult a physician.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B96E59">
                <w:rPr>
                  <w:rFonts w:ascii="Arial" w:hAnsi="Arial" w:cs="Arial"/>
                  <w:sz w:val="20"/>
                  <w:szCs w:val="20"/>
                </w:rPr>
                <w:t>Continue rinsing eyes during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B96E59">
                <w:rPr>
                  <w:rFonts w:ascii="Arial" w:hAnsi="Arial" w:cs="Arial"/>
                  <w:sz w:val="20"/>
                  <w:szCs w:val="20"/>
                </w:rPr>
                <w:t>transport to hospital.</w:t>
              </w:r>
            </w:p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swallowed</w:t>
      </w:r>
    </w:p>
    <w:sdt>
      <w:sdtPr>
        <w:rPr>
          <w:rFonts w:ascii="Arial" w:hAnsi="Arial" w:cs="Arial"/>
          <w:b/>
          <w:sz w:val="24"/>
          <w:szCs w:val="24"/>
        </w:rPr>
        <w:id w:val="1984197881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19925419"/>
          </w:sdtPr>
          <w:sdtEndPr/>
          <w:sdtContent>
            <w:p w:rsidR="00C406D4" w:rsidRPr="00B96E59" w:rsidRDefault="00B96E59" w:rsidP="00B96E59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Do not</w:t>
              </w:r>
              <w:r w:rsidRPr="00B96E59">
                <w:rPr>
                  <w:rFonts w:ascii="Arial" w:hAnsi="Arial" w:cs="Arial"/>
                  <w:sz w:val="20"/>
                  <w:szCs w:val="20"/>
                </w:rPr>
                <w:t xml:space="preserve"> induce vomiting. Never give anything by mouth to an unconscious person. Rinse mouth with water. Consult a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B96E59">
                <w:rPr>
                  <w:rFonts w:ascii="Arial" w:hAnsi="Arial" w:cs="Arial"/>
                  <w:sz w:val="20"/>
                  <w:szCs w:val="20"/>
                </w:rPr>
                <w:t>physician.</w:t>
              </w:r>
            </w:p>
          </w:sdtContent>
        </w:sdt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Special Handling and Storage Requirements</w:t>
      </w:r>
    </w:p>
    <w:p w:rsidR="00C406D4" w:rsidRDefault="009051F0" w:rsidP="00C406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6857175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4600117"/>
            </w:sdtPr>
            <w:sdtEndPr/>
            <w:sdtContent>
              <w:r w:rsidR="00AF63A0" w:rsidRPr="00AF63A0">
                <w:rPr>
                  <w:rFonts w:ascii="Arial" w:hAnsi="Arial" w:cs="Arial"/>
                  <w:b/>
                  <w:bCs/>
                  <w:sz w:val="20"/>
                  <w:szCs w:val="20"/>
                </w:rPr>
                <w:t>Precautions for safe handling:</w:t>
              </w:r>
              <w:r w:rsidR="00AF63A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="00AF63A0" w:rsidRPr="00AF63A0">
                <w:rPr>
                  <w:rFonts w:ascii="Arial" w:hAnsi="Arial" w:cs="Arial"/>
                  <w:bCs/>
                  <w:sz w:val="20"/>
                  <w:szCs w:val="20"/>
                </w:rPr>
                <w:t>Avoid</w:t>
              </w:r>
              <w:r w:rsidR="00B96E59">
                <w:rPr>
                  <w:rFonts w:ascii="Arial" w:hAnsi="Arial" w:cs="Arial"/>
                  <w:bCs/>
                  <w:sz w:val="20"/>
                  <w:szCs w:val="20"/>
                </w:rPr>
                <w:t xml:space="preserve"> inhalation and ingestion. Avoid contact with eyes, skin, and clothing. Provide adequate ventilation.</w:t>
              </w:r>
            </w:sdtContent>
          </w:sdt>
        </w:sdtContent>
      </w:sdt>
      <w:r w:rsidR="00C406D4" w:rsidRPr="00F909E2">
        <w:rPr>
          <w:rFonts w:ascii="Arial" w:hAnsi="Arial" w:cs="Arial"/>
          <w:sz w:val="20"/>
          <w:szCs w:val="20"/>
        </w:rPr>
        <w:t xml:space="preserve">  </w:t>
      </w:r>
    </w:p>
    <w:p w:rsidR="00AF63A0" w:rsidRPr="00471562" w:rsidRDefault="00AF63A0" w:rsidP="00C406D4">
      <w:pPr>
        <w:rPr>
          <w:rFonts w:ascii="Arial" w:hAnsi="Arial" w:cs="Arial"/>
          <w:sz w:val="20"/>
          <w:szCs w:val="20"/>
        </w:rPr>
      </w:pPr>
      <w:r w:rsidRPr="00AF63A0">
        <w:rPr>
          <w:rFonts w:ascii="Arial" w:hAnsi="Arial" w:cs="Arial"/>
          <w:b/>
          <w:bCs/>
          <w:sz w:val="20"/>
          <w:szCs w:val="20"/>
        </w:rPr>
        <w:t xml:space="preserve">Conditions for safe storage: </w:t>
      </w:r>
      <w:r w:rsidRPr="00AF63A0">
        <w:rPr>
          <w:rFonts w:ascii="Arial" w:hAnsi="Arial" w:cs="Arial"/>
          <w:sz w:val="20"/>
          <w:szCs w:val="20"/>
        </w:rPr>
        <w:t>Keep</w:t>
      </w:r>
      <w:r w:rsidR="00B96E59">
        <w:rPr>
          <w:rFonts w:ascii="Arial" w:hAnsi="Arial" w:cs="Arial"/>
          <w:sz w:val="20"/>
          <w:szCs w:val="20"/>
        </w:rPr>
        <w:t xml:space="preserve"> container tightly closed in a dry and well-ventilated area. Opened containers must be carefully resealed and kept upright to prevent leakage.</w:t>
      </w:r>
      <w:r w:rsidR="0017050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70508">
        <w:rPr>
          <w:rFonts w:ascii="Arial" w:hAnsi="Arial" w:cs="Arial"/>
          <w:sz w:val="20"/>
          <w:szCs w:val="20"/>
        </w:rPr>
        <w:t xml:space="preserve">Store away from acids, metals, flammable liquids, </w:t>
      </w:r>
      <w:proofErr w:type="spellStart"/>
      <w:r w:rsidR="00170508">
        <w:rPr>
          <w:rFonts w:ascii="Arial" w:hAnsi="Arial" w:cs="Arial"/>
          <w:sz w:val="20"/>
          <w:szCs w:val="20"/>
        </w:rPr>
        <w:t>nitrocompounds</w:t>
      </w:r>
      <w:proofErr w:type="spellEnd"/>
      <w:r w:rsidR="00170508">
        <w:rPr>
          <w:rFonts w:ascii="Arial" w:hAnsi="Arial" w:cs="Arial"/>
          <w:sz w:val="20"/>
          <w:szCs w:val="20"/>
        </w:rPr>
        <w:t>, and organic halogens.</w:t>
      </w:r>
      <w:proofErr w:type="gramEnd"/>
      <w:r w:rsidR="0017050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70508">
        <w:rPr>
          <w:rFonts w:ascii="Arial" w:hAnsi="Arial" w:cs="Arial"/>
          <w:sz w:val="20"/>
          <w:szCs w:val="20"/>
        </w:rPr>
        <w:t>Store in corrosives area.</w:t>
      </w:r>
      <w:proofErr w:type="gramEnd"/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Spill and Accident Procedure </w:t>
      </w:r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Chemical Spill 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>Dial</w:t>
      </w:r>
      <w:r w:rsidRPr="008038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911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 xml:space="preserve"> and x59797</w:t>
      </w:r>
    </w:p>
    <w:p w:rsidR="00C406D4" w:rsidRPr="00265CA6" w:rsidRDefault="00C406D4" w:rsidP="00471562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Spill </w:t>
      </w:r>
      <w:r w:rsidRPr="00265CA6">
        <w:rPr>
          <w:rFonts w:ascii="Arial" w:hAnsi="Arial" w:cs="Arial"/>
          <w:sz w:val="20"/>
          <w:szCs w:val="20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Small (&lt;1 L) </w:t>
      </w:r>
      <w:r w:rsidRPr="00265CA6">
        <w:rPr>
          <w:rFonts w:ascii="Arial" w:hAnsi="Arial" w:cs="Arial"/>
          <w:sz w:val="20"/>
          <w:szCs w:val="20"/>
        </w:rPr>
        <w:t xml:space="preserve">– If you have training, you may assist in the clean-up effort.  Use appropriate personal protective equipment and clean-up material for chemical spilled.  </w:t>
      </w:r>
      <w:r w:rsidR="00F73EC0">
        <w:rPr>
          <w:rFonts w:ascii="Arial" w:hAnsi="Arial" w:cs="Arial"/>
          <w:sz w:val="20"/>
          <w:szCs w:val="20"/>
        </w:rPr>
        <w:t xml:space="preserve">Sodium hydroxide (liquid) may be </w:t>
      </w:r>
      <w:r w:rsidR="00F73EC0">
        <w:rPr>
          <w:rFonts w:ascii="Arial" w:hAnsi="Arial" w:cs="Arial"/>
          <w:sz w:val="20"/>
          <w:szCs w:val="20"/>
        </w:rPr>
        <w:lastRenderedPageBreak/>
        <w:t>neutralized and the resulting salt solution washed down the drain.</w:t>
      </w:r>
      <w:r w:rsidR="00303C15">
        <w:rPr>
          <w:rFonts w:ascii="Arial" w:hAnsi="Arial" w:cs="Arial"/>
          <w:sz w:val="20"/>
          <w:szCs w:val="20"/>
        </w:rPr>
        <w:t xml:space="preserve"> Dilute sodium hydroxide with water. Always add base to excess of water. Set container in ice-water bath. Prepare dilute solution of hydrochloric acid and add to the base, while stirring, until pH paper or pH meter reads 6.6-7.4. After neutralization,</w:t>
      </w:r>
      <w:bookmarkStart w:id="0" w:name="_GoBack"/>
      <w:bookmarkEnd w:id="0"/>
      <w:r w:rsidR="00303C15">
        <w:rPr>
          <w:rFonts w:ascii="Arial" w:hAnsi="Arial" w:cs="Arial"/>
          <w:sz w:val="20"/>
          <w:szCs w:val="20"/>
        </w:rPr>
        <w:t xml:space="preserve"> flush down the drain with plenty of cold water.</w:t>
      </w:r>
    </w:p>
    <w:p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Large (&gt;1 L)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and EH&amp;S at x59797 for assistance.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Spill on Body or Clothes </w:t>
      </w:r>
      <w:r w:rsidRPr="00265CA6">
        <w:rPr>
          <w:rFonts w:ascii="Arial" w:hAnsi="Arial" w:cs="Arial"/>
          <w:sz w:val="20"/>
          <w:szCs w:val="20"/>
        </w:rPr>
        <w:t xml:space="preserve">– Remove clothing and rinse body thoroughly in emergency shower for at least 15 minutes.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Splash Into Eyes </w:t>
      </w:r>
      <w:r w:rsidRPr="00265CA6">
        <w:rPr>
          <w:rFonts w:ascii="Arial" w:hAnsi="Arial" w:cs="Arial"/>
          <w:sz w:val="20"/>
          <w:szCs w:val="20"/>
        </w:rPr>
        <w:t xml:space="preserve">– Immediately rinse eyeball and inner surface of eyelid with water </w:t>
      </w:r>
      <w:r w:rsidR="00265CA6" w:rsidRPr="00265CA6">
        <w:rPr>
          <w:rFonts w:ascii="Arial" w:hAnsi="Arial" w:cs="Arial"/>
          <w:sz w:val="20"/>
          <w:szCs w:val="20"/>
        </w:rPr>
        <w:t xml:space="preserve">from the emergency eyewash station </w:t>
      </w:r>
      <w:r w:rsidRPr="00265CA6">
        <w:rPr>
          <w:rFonts w:ascii="Arial" w:hAnsi="Arial" w:cs="Arial"/>
          <w:sz w:val="20"/>
          <w:szCs w:val="20"/>
        </w:rPr>
        <w:t xml:space="preserve">for 15 minutes by forcibly holding the eye open.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</w:p>
    <w:p w:rsidR="003F564F" w:rsidRDefault="00C406D4" w:rsidP="003F564F">
      <w:pPr>
        <w:pStyle w:val="Heading1"/>
        <w:rPr>
          <w:rFonts w:ascii="Arial" w:hAnsi="Arial" w:cs="Arial"/>
          <w:b/>
          <w:szCs w:val="24"/>
        </w:rPr>
      </w:pPr>
      <w:r w:rsidRPr="00F909E2">
        <w:rPr>
          <w:rFonts w:ascii="Arial" w:hAnsi="Arial" w:cs="Arial"/>
          <w:b/>
          <w:szCs w:val="24"/>
        </w:rPr>
        <w:t xml:space="preserve">Medical Emergency Dial </w:t>
      </w:r>
      <w:r w:rsidRPr="00F909E2">
        <w:rPr>
          <w:rFonts w:ascii="Arial" w:hAnsi="Arial" w:cs="Arial"/>
          <w:b/>
          <w:color w:val="FF0000"/>
          <w:szCs w:val="24"/>
        </w:rPr>
        <w:t>911</w:t>
      </w:r>
      <w:r w:rsidRPr="00F909E2">
        <w:rPr>
          <w:rFonts w:ascii="Arial" w:hAnsi="Arial" w:cs="Arial"/>
          <w:b/>
          <w:szCs w:val="24"/>
        </w:rPr>
        <w:t xml:space="preserve"> or x52111</w:t>
      </w:r>
    </w:p>
    <w:p w:rsidR="003F564F" w:rsidRPr="003F564F" w:rsidRDefault="003F564F" w:rsidP="00A52E06">
      <w:pPr>
        <w:pStyle w:val="NoSpacing"/>
      </w:pPr>
    </w:p>
    <w:p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Life Threatening Emergency, After Hours, Weekends And Holidays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or contact the Ronald Reagan UCLA Medical Center (emergency room) directly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 (located at 757 Westwood Plaza, enter from </w:t>
      </w:r>
      <w:proofErr w:type="spellStart"/>
      <w:r w:rsidRPr="00265CA6">
        <w:rPr>
          <w:rFonts w:ascii="Arial" w:hAnsi="Arial" w:cs="Arial"/>
          <w:sz w:val="20"/>
          <w:szCs w:val="20"/>
        </w:rPr>
        <w:t>Gayley</w:t>
      </w:r>
      <w:proofErr w:type="spellEnd"/>
      <w:r w:rsidRPr="00265CA6">
        <w:rPr>
          <w:rFonts w:ascii="Arial" w:hAnsi="Arial" w:cs="Arial"/>
          <w:sz w:val="20"/>
          <w:szCs w:val="20"/>
        </w:rPr>
        <w:t xml:space="preserve"> Avenue).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</w:t>
      </w:r>
      <w:r w:rsidRPr="00265CA6">
        <w:rPr>
          <w:rFonts w:ascii="Arial" w:hAnsi="Arial" w:cs="Arial"/>
          <w:b/>
          <w:i/>
          <w:sz w:val="20"/>
          <w:szCs w:val="20"/>
        </w:rPr>
        <w:t>x59797</w:t>
      </w:r>
      <w:r w:rsidRPr="00265CA6">
        <w:rPr>
          <w:rFonts w:ascii="Arial" w:hAnsi="Arial" w:cs="Arial"/>
          <w:i/>
          <w:sz w:val="20"/>
          <w:szCs w:val="20"/>
        </w:rPr>
        <w:t xml:space="preserve"> within 8 hours.</w:t>
      </w:r>
    </w:p>
    <w:p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Non-Life Threatening Emergency</w:t>
      </w:r>
      <w:r w:rsidR="00803871"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Go to the Occupational Health Facility (OHF), </w:t>
      </w:r>
      <w:r w:rsidRPr="00265CA6">
        <w:rPr>
          <w:rFonts w:ascii="Arial" w:hAnsi="Arial" w:cs="Arial"/>
          <w:b/>
          <w:sz w:val="20"/>
          <w:szCs w:val="20"/>
        </w:rPr>
        <w:t xml:space="preserve">x56771, </w:t>
      </w:r>
      <w:r w:rsidRPr="00265CA6">
        <w:rPr>
          <w:rFonts w:ascii="Arial" w:hAnsi="Arial" w:cs="Arial"/>
          <w:sz w:val="20"/>
          <w:szCs w:val="20"/>
        </w:rPr>
        <w:t>CHS room 67-120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>(This is on the 6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floor, 7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corridor, </w:t>
      </w:r>
      <w:proofErr w:type="gramStart"/>
      <w:r w:rsidRPr="00265CA6">
        <w:rPr>
          <w:rFonts w:ascii="Arial" w:hAnsi="Arial" w:cs="Arial"/>
          <w:sz w:val="20"/>
          <w:szCs w:val="20"/>
        </w:rPr>
        <w:t>room</w:t>
      </w:r>
      <w:proofErr w:type="gramEnd"/>
      <w:r w:rsidRPr="00265CA6">
        <w:rPr>
          <w:rFonts w:ascii="Arial" w:hAnsi="Arial" w:cs="Arial"/>
          <w:sz w:val="20"/>
          <w:szCs w:val="20"/>
        </w:rPr>
        <w:t xml:space="preserve"> 120. Enter through the School of Dentistry on Tiverton Drive and proceed to the “O” elevator to the 6th floor.)Hours: M - F, 7:30 a.m. to 4:30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:rsidR="00C406D4" w:rsidRPr="00265CA6" w:rsidRDefault="00C406D4" w:rsidP="00C406D4">
      <w:pPr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Needle stick/puncture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b/>
          <w:sz w:val="20"/>
          <w:szCs w:val="20"/>
        </w:rPr>
        <w:t xml:space="preserve">exposure </w:t>
      </w:r>
      <w:r w:rsidRPr="00265CA6">
        <w:rPr>
          <w:rFonts w:ascii="Arial" w:hAnsi="Arial" w:cs="Arial"/>
          <w:sz w:val="20"/>
          <w:szCs w:val="20"/>
        </w:rPr>
        <w:t>(as applicable to chemical handling procedure)</w:t>
      </w:r>
      <w:r w:rsidR="00803871"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Wash the affected area with antiseptic soap and warm water for 15 minutes. </w:t>
      </w:r>
      <w:r w:rsidRPr="00265CA6">
        <w:rPr>
          <w:rFonts w:ascii="Arial" w:hAnsi="Arial" w:cs="Arial"/>
          <w:sz w:val="20"/>
          <w:szCs w:val="20"/>
          <w:u w:val="single"/>
        </w:rPr>
        <w:t>For mucous membrane exposure</w:t>
      </w:r>
      <w:r w:rsidRPr="00265CA6">
        <w:rPr>
          <w:rFonts w:ascii="Arial" w:hAnsi="Arial" w:cs="Arial"/>
          <w:sz w:val="20"/>
          <w:szCs w:val="20"/>
        </w:rPr>
        <w:t xml:space="preserve">, flush the affected area for 15 minutes using an eyewash station. Page the needle stick nurse by dialing </w:t>
      </w:r>
      <w:r w:rsidRPr="00265CA6">
        <w:rPr>
          <w:rFonts w:ascii="Arial" w:hAnsi="Arial" w:cs="Arial"/>
          <w:b/>
          <w:sz w:val="20"/>
          <w:szCs w:val="20"/>
        </w:rPr>
        <w:t>231</w:t>
      </w:r>
      <w:r w:rsidRPr="00265CA6">
        <w:rPr>
          <w:rFonts w:ascii="Arial" w:hAnsi="Arial" w:cs="Arial"/>
          <w:sz w:val="20"/>
          <w:szCs w:val="20"/>
        </w:rPr>
        <w:t xml:space="preserve"> from a campus phone, enter </w:t>
      </w:r>
      <w:r w:rsidRPr="00265CA6">
        <w:rPr>
          <w:rFonts w:ascii="Arial" w:hAnsi="Arial" w:cs="Arial"/>
          <w:b/>
          <w:sz w:val="20"/>
          <w:szCs w:val="20"/>
        </w:rPr>
        <w:t>93333</w:t>
      </w:r>
      <w:r w:rsidRPr="00265CA6">
        <w:rPr>
          <w:rFonts w:ascii="Arial" w:hAnsi="Arial" w:cs="Arial"/>
          <w:sz w:val="20"/>
          <w:szCs w:val="20"/>
        </w:rPr>
        <w:t xml:space="preserve"> when prompted and then enter your extension.  Hours: M – F, 8:00 a.m. to 4:00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needle stick/puncture exposures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Decontamination/Waste Disposal Procedure</w:t>
      </w:r>
    </w:p>
    <w:sdt>
      <w:sdtPr>
        <w:rPr>
          <w:rFonts w:ascii="Arial" w:hAnsi="Arial" w:cs="Arial"/>
          <w:b/>
          <w:sz w:val="24"/>
          <w:szCs w:val="24"/>
        </w:rPr>
        <w:id w:val="25194355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68657608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37746251"/>
              </w:sdtPr>
              <w:sdtEndPr/>
              <w:sdtContent>
                <w:p w:rsidR="00471562" w:rsidRDefault="009051F0" w:rsidP="0047156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37746252"/>
                    </w:sdtPr>
                    <w:sdtEndPr/>
                    <w:sdtContent>
                      <w:r w:rsidR="00C03F69">
                        <w:rPr>
                          <w:rFonts w:ascii="Arial" w:hAnsi="Arial" w:cs="Arial"/>
                          <w:sz w:val="20"/>
                          <w:szCs w:val="20"/>
                        </w:rPr>
                        <w:t>Wearing proper PPE,</w:t>
                      </w:r>
                      <w:r w:rsidR="00C03F69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decontaminate equipment and bench tops</w:t>
                      </w:r>
                      <w:r w:rsidR="00C03F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soap and water.  D</w:t>
                      </w:r>
                      <w:r w:rsidR="00C03F69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ispose of the used chemical and </w:t>
                      </w:r>
                      <w:r w:rsidR="00C03F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contaminated </w:t>
                      </w:r>
                      <w:r w:rsidR="00C03F69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disposable</w:t>
                      </w:r>
                      <w:r w:rsidR="00C03F69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C03F69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hazardous waste</w:t>
                      </w:r>
                      <w:r w:rsidR="00C03F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following the guidelines below</w:t>
                      </w:r>
                      <w:r w:rsidR="00C03F69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sdtContent>
            </w:sdt>
          </w:sdtContent>
        </w:sdt>
      </w:sdtContent>
    </w:sdt>
    <w:p w:rsidR="003F564F" w:rsidRPr="003F564F" w:rsidRDefault="003F564F" w:rsidP="003F564F">
      <w:pPr>
        <w:rPr>
          <w:rFonts w:ascii="Arial" w:hAnsi="Arial" w:cs="Arial"/>
          <w:i/>
          <w:sz w:val="20"/>
        </w:rPr>
      </w:pPr>
      <w:r w:rsidRPr="003D3396">
        <w:rPr>
          <w:rFonts w:ascii="Arial" w:hAnsi="Arial" w:cs="Arial"/>
          <w:bCs/>
          <w:i/>
          <w:sz w:val="20"/>
        </w:rPr>
        <w:t>General hazardous waste disposal guidelines:</w:t>
      </w:r>
    </w:p>
    <w:p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Label Waste</w:t>
      </w:r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Affix an on-line  hazardous waste tag on all waste containers using the Online Tag Program </w:t>
      </w:r>
      <w:hyperlink r:id="rId14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http://otp.ucop.edu/</w:t>
        </w:r>
      </w:hyperlink>
      <w:r w:rsidRPr="00265CA6">
        <w:rPr>
          <w:rFonts w:ascii="Arial" w:hAnsi="Arial" w:cs="Arial"/>
          <w:sz w:val="20"/>
          <w:szCs w:val="20"/>
        </w:rPr>
        <w:t xml:space="preserve"> as soon as the first drop of waste is added to the container</w:t>
      </w:r>
    </w:p>
    <w:p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Store Waste </w:t>
      </w:r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Store hazardous waste in closed containers, in secondary containment and in a designated location</w:t>
      </w:r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Double-bag dry waste using transparent bags </w:t>
      </w:r>
      <w:hyperlink r:id="rId15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http://map.ais.ucla.edu/go/1002774</w:t>
        </w:r>
      </w:hyperlink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Waste must be under the control of the person generating &amp; disposing of it</w:t>
      </w:r>
    </w:p>
    <w:p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Dispose of Waste</w:t>
      </w:r>
    </w:p>
    <w:p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Dispose of regularly generated chemical waste within 90 days</w:t>
      </w:r>
    </w:p>
    <w:p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lastRenderedPageBreak/>
        <w:t xml:space="preserve">Call EH&amp;S at x61887 for questions </w:t>
      </w:r>
    </w:p>
    <w:p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Empty Containers</w:t>
      </w:r>
    </w:p>
    <w:p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Dispose as hazardous waste if it once held extremely hazardous waste (irrespective of the container size) </w:t>
      </w:r>
      <w:hyperlink r:id="rId16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http://ehs.ucla.edu/Pub/ExtremelyHazardousWaste.pdf</w:t>
        </w:r>
      </w:hyperlink>
    </w:p>
    <w:p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Consult waste pick-up schedule </w:t>
      </w:r>
      <w:hyperlink r:id="rId17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http://ehs.ucla.edu/pub/HazWaste%20Pickup%20Schedule.pdf</w:t>
        </w:r>
      </w:hyperlink>
    </w:p>
    <w:p w:rsidR="003F564F" w:rsidRPr="00265CA6" w:rsidRDefault="003F564F" w:rsidP="003F564F">
      <w:pPr>
        <w:spacing w:before="20" w:after="20"/>
        <w:ind w:firstLine="72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Prepare for transport to pick-up location</w:t>
      </w:r>
    </w:p>
    <w:p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Check on-line waste tag</w:t>
      </w:r>
    </w:p>
    <w:p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Write date of pick-up on the waste tag</w:t>
      </w:r>
    </w:p>
    <w:p w:rsidR="003F564F" w:rsidRPr="00265CA6" w:rsidRDefault="003F564F" w:rsidP="00471562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Use secondary containment</w:t>
      </w:r>
    </w:p>
    <w:p w:rsidR="003F564F" w:rsidRPr="003F564F" w:rsidRDefault="003F564F" w:rsidP="003F564F">
      <w:pPr>
        <w:spacing w:before="20" w:after="20" w:line="240" w:lineRule="auto"/>
        <w:rPr>
          <w:rFonts w:ascii="Arial" w:hAnsi="Arial" w:cs="Arial"/>
          <w:sz w:val="20"/>
        </w:rPr>
      </w:pPr>
    </w:p>
    <w:p w:rsidR="00C406D4" w:rsidRPr="00803871" w:rsidRDefault="00471562" w:rsidP="0047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406D4" w:rsidRPr="00803871">
        <w:rPr>
          <w:rFonts w:ascii="Arial" w:hAnsi="Arial" w:cs="Arial"/>
          <w:b/>
          <w:sz w:val="24"/>
          <w:szCs w:val="24"/>
        </w:rPr>
        <w:t xml:space="preserve">afety Data </w:t>
      </w:r>
      <w:r>
        <w:rPr>
          <w:rFonts w:ascii="Arial" w:hAnsi="Arial" w:cs="Arial"/>
          <w:b/>
          <w:sz w:val="24"/>
          <w:szCs w:val="24"/>
        </w:rPr>
        <w:t>Sheet (</w:t>
      </w:r>
      <w:r w:rsidR="00C406D4" w:rsidRPr="00803871">
        <w:rPr>
          <w:rFonts w:ascii="Arial" w:hAnsi="Arial" w:cs="Arial"/>
          <w:b/>
          <w:sz w:val="24"/>
          <w:szCs w:val="24"/>
        </w:rPr>
        <w:t>SDS) Location</w:t>
      </w:r>
    </w:p>
    <w:p w:rsidR="00C406D4" w:rsidRPr="00F909E2" w:rsidRDefault="00471562" w:rsidP="00C4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</w:t>
      </w:r>
      <w:r w:rsidR="00C406D4" w:rsidRPr="00F909E2">
        <w:rPr>
          <w:rFonts w:ascii="Arial" w:hAnsi="Arial" w:cs="Arial"/>
          <w:sz w:val="20"/>
          <w:szCs w:val="20"/>
        </w:rPr>
        <w:t xml:space="preserve">SDS can be accessed at </w:t>
      </w:r>
      <w:hyperlink r:id="rId18" w:history="1">
        <w:r w:rsidR="00C406D4" w:rsidRPr="00F909E2">
          <w:rPr>
            <w:rStyle w:val="Hyperlink"/>
            <w:rFonts w:ascii="Arial" w:hAnsi="Arial" w:cs="Arial"/>
            <w:sz w:val="20"/>
            <w:szCs w:val="20"/>
          </w:rPr>
          <w:t>http://msds.ehs.ucla.edu</w:t>
        </w:r>
      </w:hyperlink>
      <w:r w:rsidR="00C406D4" w:rsidRPr="00F909E2">
        <w:rPr>
          <w:rFonts w:ascii="Arial" w:hAnsi="Arial" w:cs="Arial"/>
          <w:sz w:val="20"/>
          <w:szCs w:val="20"/>
        </w:rPr>
        <w:t>.</w:t>
      </w:r>
    </w:p>
    <w:p w:rsidR="00C406D4" w:rsidRPr="00C060FA" w:rsidRDefault="00C406D4" w:rsidP="00C406D4">
      <w:pPr>
        <w:rPr>
          <w:rFonts w:ascii="Arial" w:hAnsi="Arial" w:cs="Arial"/>
          <w:b/>
          <w:color w:val="FF0000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Protocol/Procedure</w:t>
      </w:r>
      <w:r w:rsidR="00C060FA">
        <w:rPr>
          <w:rFonts w:ascii="Arial" w:hAnsi="Arial" w:cs="Arial"/>
          <w:b/>
          <w:sz w:val="24"/>
          <w:szCs w:val="24"/>
        </w:rPr>
        <w:t xml:space="preserve"> </w:t>
      </w:r>
      <w:r w:rsidR="00C060FA">
        <w:rPr>
          <w:rFonts w:ascii="Arial" w:hAnsi="Arial" w:cs="Arial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ascii="Arial" w:hAnsi="Arial" w:cs="Arial"/>
          <w:b/>
        </w:rPr>
        <w:id w:val="-1412315417"/>
      </w:sdtPr>
      <w:sdtEndPr/>
      <w:sdtContent>
        <w:p w:rsidR="00C406D4" w:rsidRPr="00F909E2" w:rsidRDefault="009051F0" w:rsidP="00C406D4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F909E2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p>
      </w:sdtContent>
    </w:sdt>
    <w:p w:rsidR="00C406D4" w:rsidRPr="00803871" w:rsidRDefault="00C406D4" w:rsidP="00C406D4">
      <w:pPr>
        <w:rPr>
          <w:rFonts w:ascii="Arial" w:hAnsi="Arial" w:cs="Arial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NOTE</w:t>
      </w:r>
    </w:p>
    <w:p w:rsidR="00C406D4" w:rsidRPr="00F909E2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Any deviation from this SOP requires approval from PI.</w:t>
      </w:r>
    </w:p>
    <w:p w:rsidR="00803871" w:rsidRPr="00471562" w:rsidRDefault="00803871" w:rsidP="00803871">
      <w:pPr>
        <w:rPr>
          <w:rFonts w:ascii="Arial" w:hAnsi="Arial" w:cs="Arial"/>
          <w:b/>
        </w:rPr>
      </w:pPr>
      <w:r w:rsidRPr="000F5131">
        <w:rPr>
          <w:rFonts w:ascii="Arial" w:hAnsi="Arial" w:cs="Arial"/>
          <w:b/>
          <w:sz w:val="24"/>
          <w:szCs w:val="24"/>
        </w:rPr>
        <w:t>Documentation of Training</w:t>
      </w:r>
      <w:r>
        <w:rPr>
          <w:rFonts w:ascii="Arial" w:hAnsi="Arial" w:cs="Arial"/>
          <w:b/>
        </w:rPr>
        <w:t xml:space="preserve"> </w:t>
      </w:r>
      <w:r w:rsidRPr="00467D41">
        <w:rPr>
          <w:rFonts w:ascii="Arial" w:hAnsi="Arial" w:cs="Arial"/>
          <w:color w:val="FF0000"/>
          <w:sz w:val="20"/>
          <w:szCs w:val="20"/>
        </w:rPr>
        <w:t>(signature of all users is required)</w:t>
      </w:r>
    </w:p>
    <w:p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Prior to conducting any work with </w:t>
      </w:r>
      <w:sdt>
        <w:sdtPr>
          <w:rPr>
            <w:rFonts w:ascii="Arial" w:hAnsi="Arial" w:cs="Arial"/>
          </w:rPr>
          <w:id w:val="-542446553"/>
        </w:sdtPr>
        <w:sdtEndPr>
          <w:rPr>
            <w:sz w:val="20"/>
            <w:szCs w:val="20"/>
          </w:rPr>
        </w:sdtEndPr>
        <w:sdtContent>
          <w:r w:rsidR="001A5131">
            <w:rPr>
              <w:rFonts w:ascii="Arial" w:hAnsi="Arial" w:cs="Arial"/>
              <w:sz w:val="20"/>
              <w:szCs w:val="20"/>
            </w:rPr>
            <w:t>s</w:t>
          </w:r>
          <w:r w:rsidR="001A5131" w:rsidRPr="001A5131">
            <w:rPr>
              <w:rFonts w:ascii="Arial" w:hAnsi="Arial" w:cs="Arial"/>
              <w:sz w:val="20"/>
              <w:szCs w:val="20"/>
            </w:rPr>
            <w:t>odium hydroxide (liquid</w:t>
          </w:r>
          <w:r w:rsidR="001A5131">
            <w:rPr>
              <w:rFonts w:ascii="Arial" w:hAnsi="Arial" w:cs="Arial"/>
              <w:sz w:val="20"/>
              <w:szCs w:val="20"/>
            </w:rPr>
            <w:t>)</w:t>
          </w:r>
        </w:sdtContent>
      </w:sdt>
      <w:r w:rsidRPr="0080387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871" w:rsidRDefault="00803871" w:rsidP="008038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:rsidR="00803871" w:rsidRDefault="00803871" w:rsidP="00803871">
      <w:pPr>
        <w:rPr>
          <w:rFonts w:ascii="Arial" w:hAnsi="Arial" w:cs="Arial"/>
          <w:sz w:val="20"/>
          <w:szCs w:val="20"/>
        </w:rPr>
      </w:pPr>
    </w:p>
    <w:p w:rsidR="00C406D4" w:rsidRPr="00F909E2" w:rsidRDefault="00803871" w:rsidP="00C406D4">
      <w:pPr>
        <w:rPr>
          <w:rFonts w:ascii="Arial" w:hAnsi="Arial" w:cs="Arial"/>
          <w:sz w:val="20"/>
          <w:szCs w:val="20"/>
        </w:rPr>
      </w:pPr>
      <w:r w:rsidRPr="0039441C">
        <w:rPr>
          <w:rFonts w:ascii="Arial" w:hAnsi="Arial" w:cs="Arial"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D8294B" w:rsidRPr="00F909E2" w:rsidTr="000F5131">
        <w:trPr>
          <w:trHeight w:val="576"/>
        </w:trPr>
        <w:tc>
          <w:tcPr>
            <w:tcW w:w="3978" w:type="dxa"/>
            <w:shd w:val="clear" w:color="auto" w:fill="F2F2F2" w:themeFill="background1" w:themeFillShade="F2"/>
          </w:tcPr>
          <w:p w:rsidR="00D8294B" w:rsidRPr="00F909E2" w:rsidRDefault="00D8294B" w:rsidP="000F51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Date</w:t>
            </w:r>
          </w:p>
        </w:tc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694815878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66230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977326319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3644864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478158521"/>
            <w:showingPlcHdr/>
          </w:sdtPr>
          <w:sdtEndPr/>
          <w:sdtContent>
            <w:tc>
              <w:tcPr>
                <w:tcW w:w="3978" w:type="dxa"/>
              </w:tcPr>
              <w:p w:rsidR="00F909E2" w:rsidRPr="00F909E2" w:rsidRDefault="00F909E2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F909E2" w:rsidRPr="00F909E2" w:rsidRDefault="00F909E2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6778061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F909E2" w:rsidRPr="00F909E2" w:rsidRDefault="00F909E2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55551773"/>
            <w:showingPlcHdr/>
          </w:sdtPr>
          <w:sdtEndPr/>
          <w:sdtContent>
            <w:tc>
              <w:tcPr>
                <w:tcW w:w="3978" w:type="dxa"/>
              </w:tcPr>
              <w:p w:rsidR="00F909E2" w:rsidRPr="00F909E2" w:rsidRDefault="00F909E2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F909E2" w:rsidRPr="00F909E2" w:rsidRDefault="00F909E2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5750865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F909E2" w:rsidRPr="00F909E2" w:rsidRDefault="00F909E2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409000544"/>
            <w:showingPlcHdr/>
          </w:sdtPr>
          <w:sdtEndPr/>
          <w:sdtContent>
            <w:tc>
              <w:tcPr>
                <w:tcW w:w="3978" w:type="dxa"/>
              </w:tcPr>
              <w:p w:rsidR="00F909E2" w:rsidRPr="00F909E2" w:rsidRDefault="00F909E2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F909E2" w:rsidRPr="00F909E2" w:rsidRDefault="00F909E2" w:rsidP="00F73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057857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F909E2" w:rsidRPr="00F909E2" w:rsidRDefault="00F909E2" w:rsidP="00F7385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:rsidR="00D8294B" w:rsidRPr="00F909E2" w:rsidRDefault="00D8294B" w:rsidP="000F5131">
      <w:pPr>
        <w:rPr>
          <w:rFonts w:ascii="Arial" w:hAnsi="Arial" w:cs="Arial"/>
          <w:b/>
          <w:sz w:val="24"/>
          <w:szCs w:val="24"/>
        </w:rPr>
      </w:pPr>
    </w:p>
    <w:sectPr w:rsidR="00D8294B" w:rsidRPr="00F909E2" w:rsidSect="000D5EF1">
      <w:headerReference w:type="default" r:id="rId19"/>
      <w:footerReference w:type="default" r:id="rId20"/>
      <w:pgSz w:w="12240" w:h="15840"/>
      <w:pgMar w:top="1440" w:right="1440" w:bottom="1440" w:left="1440" w:header="432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1D" w:rsidRDefault="00BF1B1D" w:rsidP="00E83E8B">
      <w:pPr>
        <w:spacing w:after="0" w:line="240" w:lineRule="auto"/>
      </w:pPr>
      <w:r>
        <w:separator/>
      </w:r>
    </w:p>
  </w:endnote>
  <w:endnote w:type="continuationSeparator" w:id="0">
    <w:p w:rsidR="00BF1B1D" w:rsidRDefault="00BF1B1D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5A" w:rsidRDefault="009051F0">
    <w:pPr>
      <w:pStyle w:val="Footer"/>
      <w:rPr>
        <w:rFonts w:ascii="Arial" w:hAnsi="Arial" w:cs="Arial"/>
        <w:noProof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97134535"/>
      </w:sdtPr>
      <w:sdtEndPr/>
      <w:sdtContent>
        <w:r w:rsidR="00F7385A">
          <w:t>Sodium hydroxide (liquid)</w:t>
        </w:r>
      </w:sdtContent>
    </w:sdt>
    <w:sdt>
      <w:sdtPr>
        <w:rPr>
          <w:rFonts w:ascii="Arial" w:hAnsi="Arial" w:cs="Arial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385A" w:rsidRPr="00F909E2">
          <w:rPr>
            <w:rFonts w:ascii="Arial" w:hAnsi="Arial" w:cs="Arial"/>
            <w:sz w:val="18"/>
            <w:szCs w:val="18"/>
          </w:rPr>
          <w:tab/>
        </w:r>
        <w:r w:rsidR="004B2128" w:rsidRPr="00F909E2">
          <w:rPr>
            <w:rFonts w:ascii="Arial" w:hAnsi="Arial" w:cs="Arial"/>
            <w:sz w:val="18"/>
            <w:szCs w:val="18"/>
          </w:rPr>
          <w:fldChar w:fldCharType="begin"/>
        </w:r>
        <w:r w:rsidR="00F7385A" w:rsidRPr="00F909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4B2128" w:rsidRPr="00F909E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5</w:t>
        </w:r>
        <w:r w:rsidR="004B2128" w:rsidRPr="00F909E2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F7385A" w:rsidRPr="00F909E2">
          <w:rPr>
            <w:rFonts w:ascii="Arial" w:hAnsi="Arial" w:cs="Arial"/>
            <w:noProof/>
            <w:sz w:val="18"/>
            <w:szCs w:val="18"/>
          </w:rPr>
          <w:tab/>
          <w:t xml:space="preserve">Date: </w:t>
        </w:r>
        <w:sdt>
          <w:sdtPr>
            <w:rPr>
              <w:rFonts w:ascii="Arial" w:hAnsi="Arial" w:cs="Arial"/>
              <w:noProof/>
              <w:sz w:val="18"/>
              <w:szCs w:val="18"/>
            </w:rPr>
            <w:id w:val="1489132944"/>
            <w:date w:fullDate="2012-09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F7385A">
              <w:rPr>
                <w:rFonts w:ascii="Arial" w:hAnsi="Arial" w:cs="Arial"/>
                <w:noProof/>
                <w:sz w:val="18"/>
                <w:szCs w:val="18"/>
              </w:rPr>
              <w:t>9/13/2012</w:t>
            </w:r>
          </w:sdtContent>
        </w:sdt>
      </w:sdtContent>
    </w:sdt>
  </w:p>
  <w:p w:rsidR="00F7385A" w:rsidRDefault="00F7385A">
    <w:pPr>
      <w:pStyle w:val="Footer"/>
      <w:rPr>
        <w:rFonts w:ascii="Arial" w:hAnsi="Arial" w:cs="Arial"/>
        <w:noProof/>
        <w:sz w:val="18"/>
        <w:szCs w:val="18"/>
      </w:rPr>
    </w:pPr>
  </w:p>
  <w:p w:rsidR="00F7385A" w:rsidRPr="00972CE1" w:rsidRDefault="00F73EC0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UCLA- EH&amp;S 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 w:rsidR="00F7385A">
      <w:rPr>
        <w:rFonts w:ascii="Arial" w:hAnsi="Arial" w:cs="Arial"/>
        <w:noProof/>
        <w:color w:val="A6A6A6" w:themeColor="background1" w:themeShade="A6"/>
        <w:sz w:val="12"/>
        <w:szCs w:val="12"/>
      </w:rPr>
      <w:t>CC/</w:t>
    </w:r>
    <w:r w:rsidR="009051F0">
      <w:rPr>
        <w:rFonts w:ascii="Arial" w:hAnsi="Arial" w:cs="Arial"/>
        <w:noProof/>
        <w:color w:val="A6A6A6" w:themeColor="background1" w:themeShade="A6"/>
        <w:sz w:val="12"/>
        <w:szCs w:val="12"/>
      </w:rPr>
      <w:t>SH</w:t>
    </w:r>
    <w:r w:rsidR="00F7385A"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1D" w:rsidRDefault="00BF1B1D" w:rsidP="00E83E8B">
      <w:pPr>
        <w:spacing w:after="0" w:line="240" w:lineRule="auto"/>
      </w:pPr>
      <w:r>
        <w:separator/>
      </w:r>
    </w:p>
  </w:footnote>
  <w:footnote w:type="continuationSeparator" w:id="0">
    <w:p w:rsidR="00BF1B1D" w:rsidRDefault="00BF1B1D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5A" w:rsidRDefault="00F7385A">
    <w:pPr>
      <w:pStyle w:val="Header"/>
    </w:pPr>
    <w:r>
      <w:ptab w:relativeTo="indent" w:alignment="left" w:leader="none"/>
    </w:r>
    <w:r>
      <w:ptab w:relativeTo="margin" w:alignment="left" w:leader="none"/>
    </w:r>
  </w:p>
  <w:p w:rsidR="00F7385A" w:rsidRDefault="00F7385A">
    <w:pPr>
      <w:pStyle w:val="Header"/>
    </w:pPr>
    <w:r>
      <w:rPr>
        <w:noProof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411480</wp:posOffset>
          </wp:positionH>
          <wp:positionV relativeFrom="paragraph">
            <wp:posOffset>635</wp:posOffset>
          </wp:positionV>
          <wp:extent cx="612648" cy="411480"/>
          <wp:effectExtent l="0" t="0" r="0" b="7620"/>
          <wp:wrapTight wrapText="bothSides">
            <wp:wrapPolygon edited="0">
              <wp:start x="0" y="0"/>
              <wp:lineTo x="0" y="6000"/>
              <wp:lineTo x="3361" y="16000"/>
              <wp:lineTo x="3361" y="21000"/>
              <wp:lineTo x="20838" y="21000"/>
              <wp:lineTo x="20838" y="6000"/>
              <wp:lineTo x="10083" y="0"/>
              <wp:lineTo x="0" y="0"/>
            </wp:wrapPolygon>
          </wp:wrapTight>
          <wp:docPr id="3" name="Picture 3" descr="\\fmss1\ehs\Common\Letterhead, Logo\Logo\EH&amp;S Logo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mss1\ehs\Common\Letterhead, Logo\Logo\EH&amp;S Logo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16F"/>
    <w:rsid w:val="00003F69"/>
    <w:rsid w:val="000925EA"/>
    <w:rsid w:val="000B19EF"/>
    <w:rsid w:val="000B6958"/>
    <w:rsid w:val="000D1EC7"/>
    <w:rsid w:val="000D5EF1"/>
    <w:rsid w:val="000E7133"/>
    <w:rsid w:val="000F5131"/>
    <w:rsid w:val="00170508"/>
    <w:rsid w:val="001810F0"/>
    <w:rsid w:val="001932B2"/>
    <w:rsid w:val="001A5131"/>
    <w:rsid w:val="001D0366"/>
    <w:rsid w:val="00263ED1"/>
    <w:rsid w:val="00265CA6"/>
    <w:rsid w:val="00303C15"/>
    <w:rsid w:val="00366414"/>
    <w:rsid w:val="00366DA6"/>
    <w:rsid w:val="003904D4"/>
    <w:rsid w:val="003950E9"/>
    <w:rsid w:val="003F564F"/>
    <w:rsid w:val="00426401"/>
    <w:rsid w:val="00427421"/>
    <w:rsid w:val="00471562"/>
    <w:rsid w:val="004B2128"/>
    <w:rsid w:val="004E621D"/>
    <w:rsid w:val="00506A59"/>
    <w:rsid w:val="0052121D"/>
    <w:rsid w:val="00530E90"/>
    <w:rsid w:val="00552AEA"/>
    <w:rsid w:val="006155F4"/>
    <w:rsid w:val="00637757"/>
    <w:rsid w:val="00657ED6"/>
    <w:rsid w:val="00672441"/>
    <w:rsid w:val="0067540B"/>
    <w:rsid w:val="00693D76"/>
    <w:rsid w:val="006B7A5A"/>
    <w:rsid w:val="007268C5"/>
    <w:rsid w:val="00734BB8"/>
    <w:rsid w:val="00776484"/>
    <w:rsid w:val="00787432"/>
    <w:rsid w:val="007D58BC"/>
    <w:rsid w:val="00803871"/>
    <w:rsid w:val="008168DD"/>
    <w:rsid w:val="00837AFC"/>
    <w:rsid w:val="0084116F"/>
    <w:rsid w:val="00850978"/>
    <w:rsid w:val="00866AE7"/>
    <w:rsid w:val="00891D4B"/>
    <w:rsid w:val="00895159"/>
    <w:rsid w:val="008A2498"/>
    <w:rsid w:val="008B54A5"/>
    <w:rsid w:val="008E1FCB"/>
    <w:rsid w:val="008F73D6"/>
    <w:rsid w:val="009051F0"/>
    <w:rsid w:val="00917F75"/>
    <w:rsid w:val="009452B5"/>
    <w:rsid w:val="00952B71"/>
    <w:rsid w:val="00972CE1"/>
    <w:rsid w:val="00987262"/>
    <w:rsid w:val="009D370A"/>
    <w:rsid w:val="009F5503"/>
    <w:rsid w:val="00A119D1"/>
    <w:rsid w:val="00A23631"/>
    <w:rsid w:val="00A338AD"/>
    <w:rsid w:val="00A52E06"/>
    <w:rsid w:val="00A874A1"/>
    <w:rsid w:val="00AF63A0"/>
    <w:rsid w:val="00B249ED"/>
    <w:rsid w:val="00B4188D"/>
    <w:rsid w:val="00B50CCA"/>
    <w:rsid w:val="00B6326D"/>
    <w:rsid w:val="00B96E59"/>
    <w:rsid w:val="00BF1B1D"/>
    <w:rsid w:val="00C03F69"/>
    <w:rsid w:val="00C060FA"/>
    <w:rsid w:val="00C2738D"/>
    <w:rsid w:val="00C406D4"/>
    <w:rsid w:val="00CC7E19"/>
    <w:rsid w:val="00D00746"/>
    <w:rsid w:val="00D57E5A"/>
    <w:rsid w:val="00D8294B"/>
    <w:rsid w:val="00D903BC"/>
    <w:rsid w:val="00DB70FD"/>
    <w:rsid w:val="00DC39EF"/>
    <w:rsid w:val="00DC5CE3"/>
    <w:rsid w:val="00E244AF"/>
    <w:rsid w:val="00E706C6"/>
    <w:rsid w:val="00E83E8B"/>
    <w:rsid w:val="00E842B3"/>
    <w:rsid w:val="00EB610A"/>
    <w:rsid w:val="00EC5DEC"/>
    <w:rsid w:val="00F07C45"/>
    <w:rsid w:val="00F212B5"/>
    <w:rsid w:val="00F21797"/>
    <w:rsid w:val="00F7385A"/>
    <w:rsid w:val="00F73EC0"/>
    <w:rsid w:val="00F826F5"/>
    <w:rsid w:val="00F909E2"/>
    <w:rsid w:val="00F96647"/>
    <w:rsid w:val="00FB4DD8"/>
    <w:rsid w:val="00FF1B3B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EA"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1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F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glove.com/" TargetMode="External"/><Relationship Id="rId18" Type="http://schemas.openxmlformats.org/officeDocument/2006/relationships/hyperlink" Target="http://msds.ehs.ucla.ed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owabestglove.com/site/default.aspx" TargetMode="External"/><Relationship Id="rId17" Type="http://schemas.openxmlformats.org/officeDocument/2006/relationships/hyperlink" Target="http://ehs.ucla.edu/pub/HazWaste%20Pickup%20Sche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hs.ucla.edu/Pub/ExtremelyHazardousWast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safetyproducts.biz/page/7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.ais.ucla.edu/go/10027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sellpro.com/download/Ansell_8thEditionChemicalResistanceGuide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ais.ucla.edu/go/1004655" TargetMode="External"/><Relationship Id="rId14" Type="http://schemas.openxmlformats.org/officeDocument/2006/relationships/hyperlink" Target="http://otp.ucop.edu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5F05-3168-4D4A-A8E8-E76892F01C44}"/>
      </w:docPartPr>
      <w:docPartBody>
        <w:p w:rsidR="00E44D33" w:rsidRDefault="005A70F7">
          <w:r w:rsidRPr="005D7F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2D49"/>
    <w:rsid w:val="00015D93"/>
    <w:rsid w:val="000528BF"/>
    <w:rsid w:val="000F542F"/>
    <w:rsid w:val="000F69A7"/>
    <w:rsid w:val="001B5EBF"/>
    <w:rsid w:val="00203C65"/>
    <w:rsid w:val="00260C72"/>
    <w:rsid w:val="003847B2"/>
    <w:rsid w:val="00427C81"/>
    <w:rsid w:val="004F1CE5"/>
    <w:rsid w:val="005938EF"/>
    <w:rsid w:val="005A050C"/>
    <w:rsid w:val="005A70F7"/>
    <w:rsid w:val="005C71DD"/>
    <w:rsid w:val="006606EC"/>
    <w:rsid w:val="00664E38"/>
    <w:rsid w:val="00696754"/>
    <w:rsid w:val="006D6FB5"/>
    <w:rsid w:val="006E0705"/>
    <w:rsid w:val="00701618"/>
    <w:rsid w:val="007211E0"/>
    <w:rsid w:val="00792D49"/>
    <w:rsid w:val="008A650D"/>
    <w:rsid w:val="00966BD6"/>
    <w:rsid w:val="00A65319"/>
    <w:rsid w:val="00B010C8"/>
    <w:rsid w:val="00B81870"/>
    <w:rsid w:val="00BB41EF"/>
    <w:rsid w:val="00BE53EC"/>
    <w:rsid w:val="00C445ED"/>
    <w:rsid w:val="00CA32D6"/>
    <w:rsid w:val="00CA4FC4"/>
    <w:rsid w:val="00CE5088"/>
    <w:rsid w:val="00D7087C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9A7"/>
    <w:rPr>
      <w:color w:val="808080"/>
    </w:rPr>
  </w:style>
  <w:style w:type="paragraph" w:customStyle="1" w:styleId="3B0049CE242C4F0382CC45CC18C26619">
    <w:name w:val="3B0049CE242C4F0382CC45CC18C26619"/>
    <w:rsid w:val="00CE5088"/>
  </w:style>
  <w:style w:type="paragraph" w:customStyle="1" w:styleId="4B4AE2607A3245FDB77A75CB3002E153">
    <w:name w:val="4B4AE2607A3245FDB77A75CB3002E153"/>
    <w:rsid w:val="00CE5088"/>
  </w:style>
  <w:style w:type="paragraph" w:customStyle="1" w:styleId="E3E6BA3BC2624F4383AB08D70D6EE85E">
    <w:name w:val="E3E6BA3BC2624F4383AB08D70D6EE85E"/>
    <w:rsid w:val="00CE5088"/>
  </w:style>
  <w:style w:type="paragraph" w:customStyle="1" w:styleId="F3498239E3184173A90AD294B0E2DEFC">
    <w:name w:val="F3498239E3184173A90AD294B0E2DEFC"/>
    <w:rsid w:val="00CE5088"/>
  </w:style>
  <w:style w:type="paragraph" w:customStyle="1" w:styleId="97C941906C38411DA6E9419F1BED31A2">
    <w:name w:val="97C941906C38411DA6E9419F1BED31A2"/>
    <w:rsid w:val="00CE5088"/>
  </w:style>
  <w:style w:type="paragraph" w:customStyle="1" w:styleId="99262B7B4991435EB35742908E47231E">
    <w:name w:val="99262B7B4991435EB35742908E47231E"/>
    <w:rsid w:val="00CE5088"/>
  </w:style>
  <w:style w:type="paragraph" w:customStyle="1" w:styleId="03ECFACB4B5A4583A0DD2BB38A1965A6">
    <w:name w:val="03ECFACB4B5A4583A0DD2BB38A1965A6"/>
    <w:rsid w:val="00CE5088"/>
  </w:style>
  <w:style w:type="paragraph" w:customStyle="1" w:styleId="5391B8181C604922BA7104DD22BC4EF6">
    <w:name w:val="5391B8181C604922BA7104DD22BC4EF6"/>
    <w:rsid w:val="00CE5088"/>
  </w:style>
  <w:style w:type="paragraph" w:customStyle="1" w:styleId="CFE78C2BEBAF48738F6BEFBCCBB5E2D4">
    <w:name w:val="CFE78C2BEBAF48738F6BEFBCCBB5E2D4"/>
    <w:rsid w:val="00CE5088"/>
  </w:style>
  <w:style w:type="paragraph" w:customStyle="1" w:styleId="43FF04406142488C9C17DFB599E59D12">
    <w:name w:val="43FF04406142488C9C17DFB599E59D12"/>
    <w:rsid w:val="00CE5088"/>
  </w:style>
  <w:style w:type="paragraph" w:customStyle="1" w:styleId="2F65EA4513C44682AB713DAE5C7BC165">
    <w:name w:val="2F65EA4513C44682AB713DAE5C7BC165"/>
    <w:rsid w:val="00CE5088"/>
  </w:style>
  <w:style w:type="paragraph" w:customStyle="1" w:styleId="3F1B5F469FBD4B0CB658191A423D2D8C">
    <w:name w:val="3F1B5F469FBD4B0CB658191A423D2D8C"/>
    <w:rsid w:val="00CE5088"/>
  </w:style>
  <w:style w:type="paragraph" w:customStyle="1" w:styleId="84F7A69289074C75A99F2E240D7DCC2C">
    <w:name w:val="84F7A69289074C75A99F2E240D7DCC2C"/>
    <w:rsid w:val="00CE5088"/>
  </w:style>
  <w:style w:type="paragraph" w:customStyle="1" w:styleId="B70A1DB57BAE4FCFB3F49364429C9362">
    <w:name w:val="B70A1DB57BAE4FCFB3F49364429C9362"/>
    <w:rsid w:val="00CE5088"/>
  </w:style>
  <w:style w:type="paragraph" w:customStyle="1" w:styleId="EF12DEB6EA9F4BFABF90E7ED0A3450F9">
    <w:name w:val="EF12DEB6EA9F4BFABF90E7ED0A3450F9"/>
    <w:rsid w:val="00CE5088"/>
  </w:style>
  <w:style w:type="paragraph" w:customStyle="1" w:styleId="BCF3246540AE48EEB0ECD15FB07CD603">
    <w:name w:val="BCF3246540AE48EEB0ECD15FB07CD603"/>
    <w:rsid w:val="00CE5088"/>
  </w:style>
  <w:style w:type="paragraph" w:customStyle="1" w:styleId="52AE15D8448D465E9F5B4CF39A260512">
    <w:name w:val="52AE15D8448D465E9F5B4CF39A260512"/>
    <w:rsid w:val="00CE5088"/>
  </w:style>
  <w:style w:type="paragraph" w:customStyle="1" w:styleId="3435A2B81E2044F8997A6B0E17429093">
    <w:name w:val="3435A2B81E2044F8997A6B0E17429093"/>
    <w:rsid w:val="00CE5088"/>
  </w:style>
  <w:style w:type="paragraph" w:customStyle="1" w:styleId="C838F441725342F49EE091145889EC7A">
    <w:name w:val="C838F441725342F49EE091145889EC7A"/>
    <w:rsid w:val="00CE5088"/>
  </w:style>
  <w:style w:type="paragraph" w:customStyle="1" w:styleId="47A9D169052E4B5586638E1A0510821A">
    <w:name w:val="47A9D169052E4B5586638E1A0510821A"/>
    <w:rsid w:val="00CE5088"/>
  </w:style>
  <w:style w:type="paragraph" w:customStyle="1" w:styleId="2CF6B0FE04744A528C5F77E8C132E648">
    <w:name w:val="2CF6B0FE04744A528C5F77E8C132E648"/>
    <w:rsid w:val="00CE5088"/>
  </w:style>
  <w:style w:type="paragraph" w:customStyle="1" w:styleId="CBB81E9F213A404B85E6B68343CA37DD">
    <w:name w:val="CBB81E9F213A404B85E6B68343CA37DD"/>
    <w:rsid w:val="00CE5088"/>
  </w:style>
  <w:style w:type="paragraph" w:customStyle="1" w:styleId="1414100E074049979A77EADA4F3464BC">
    <w:name w:val="1414100E074049979A77EADA4F3464BC"/>
    <w:rsid w:val="00CE5088"/>
  </w:style>
  <w:style w:type="paragraph" w:customStyle="1" w:styleId="C1CBBF1ABF8843F6904A0332D426121F">
    <w:name w:val="C1CBBF1ABF8843F6904A0332D426121F"/>
    <w:rsid w:val="00CE5088"/>
  </w:style>
  <w:style w:type="paragraph" w:customStyle="1" w:styleId="7AA8040B831942F491C6C106F2EDAC4D">
    <w:name w:val="7AA8040B831942F491C6C106F2EDAC4D"/>
    <w:rsid w:val="00CE5088"/>
  </w:style>
  <w:style w:type="paragraph" w:customStyle="1" w:styleId="31991B02C63F4607AA497BAA73920D4F">
    <w:name w:val="31991B02C63F4607AA497BAA73920D4F"/>
    <w:rsid w:val="00CE5088"/>
  </w:style>
  <w:style w:type="paragraph" w:customStyle="1" w:styleId="6269C65966AA40A695E8D3D56E8A7755">
    <w:name w:val="6269C65966AA40A695E8D3D56E8A7755"/>
    <w:rsid w:val="00CE5088"/>
  </w:style>
  <w:style w:type="paragraph" w:customStyle="1" w:styleId="53D1F1CE38A246B1B7157D72907FFD8D">
    <w:name w:val="53D1F1CE38A246B1B7157D72907FFD8D"/>
    <w:rsid w:val="00CE5088"/>
  </w:style>
  <w:style w:type="paragraph" w:customStyle="1" w:styleId="3878A97CF1C54ACF940B490D6A50D049">
    <w:name w:val="3878A97CF1C54ACF940B490D6A50D049"/>
    <w:rsid w:val="00CE5088"/>
  </w:style>
  <w:style w:type="paragraph" w:customStyle="1" w:styleId="A03DF336EC974112A6AA787A793B664A">
    <w:name w:val="A03DF336EC974112A6AA787A793B664A"/>
    <w:rsid w:val="00CE5088"/>
  </w:style>
  <w:style w:type="paragraph" w:customStyle="1" w:styleId="DA3E9CA410444011806DC6AFF54BA71A">
    <w:name w:val="DA3E9CA410444011806DC6AFF54BA71A"/>
    <w:rsid w:val="00CE5088"/>
  </w:style>
  <w:style w:type="paragraph" w:customStyle="1" w:styleId="3722C88F0ACB4C79A97583F4625A41F1">
    <w:name w:val="3722C88F0ACB4C79A97583F4625A41F1"/>
    <w:rsid w:val="00CE5088"/>
  </w:style>
  <w:style w:type="paragraph" w:customStyle="1" w:styleId="4CFE0DA5C8F84C7DA0531C80D4631915">
    <w:name w:val="4CFE0DA5C8F84C7DA0531C80D4631915"/>
    <w:rsid w:val="00CE5088"/>
  </w:style>
  <w:style w:type="paragraph" w:customStyle="1" w:styleId="622D02A2F32C4E5A89486BDF9BF9140E">
    <w:name w:val="622D02A2F32C4E5A89486BDF9BF9140E"/>
    <w:rsid w:val="00CE5088"/>
  </w:style>
  <w:style w:type="paragraph" w:customStyle="1" w:styleId="24A80E5152A94AB58D4774472BBBF5E4">
    <w:name w:val="24A80E5152A94AB58D4774472BBBF5E4"/>
    <w:rsid w:val="00CE5088"/>
  </w:style>
  <w:style w:type="paragraph" w:customStyle="1" w:styleId="9AD6888CD2AF4BE880FA216ABBCA73D3">
    <w:name w:val="9AD6888CD2AF4BE880FA216ABBCA73D3"/>
    <w:rsid w:val="00CE5088"/>
  </w:style>
  <w:style w:type="paragraph" w:customStyle="1" w:styleId="06B574280EC64EED96AF062DD3EAD4B5">
    <w:name w:val="06B574280EC64EED96AF062DD3EAD4B5"/>
    <w:rsid w:val="00CE5088"/>
  </w:style>
  <w:style w:type="paragraph" w:customStyle="1" w:styleId="86E0D0EC3EC148AB81C44A40FF4B0138">
    <w:name w:val="86E0D0EC3EC148AB81C44A40FF4B0138"/>
    <w:rsid w:val="00CE5088"/>
  </w:style>
  <w:style w:type="paragraph" w:customStyle="1" w:styleId="A625DB30AA484ADFB3D26AA3CA9005C2">
    <w:name w:val="A625DB30AA484ADFB3D26AA3CA9005C2"/>
    <w:rsid w:val="00CE5088"/>
  </w:style>
  <w:style w:type="paragraph" w:customStyle="1" w:styleId="076485DD4CA0496482BDEC65FDA76B7C">
    <w:name w:val="076485DD4CA0496482BDEC65FDA76B7C"/>
    <w:rsid w:val="00CE5088"/>
  </w:style>
  <w:style w:type="paragraph" w:customStyle="1" w:styleId="0AECB6316C354A40B4DA972DB5E32BC6">
    <w:name w:val="0AECB6316C354A40B4DA972DB5E32BC6"/>
    <w:rsid w:val="00CE5088"/>
  </w:style>
  <w:style w:type="paragraph" w:customStyle="1" w:styleId="B8CAB2E1FE9A4BE5A235EE5F6EAFD0E2">
    <w:name w:val="B8CAB2E1FE9A4BE5A235EE5F6EAFD0E2"/>
    <w:rsid w:val="00CE5088"/>
  </w:style>
  <w:style w:type="paragraph" w:customStyle="1" w:styleId="67BD2338142B469896BC0737FF1E796A">
    <w:name w:val="67BD2338142B469896BC0737FF1E796A"/>
    <w:rsid w:val="00CE5088"/>
  </w:style>
  <w:style w:type="paragraph" w:customStyle="1" w:styleId="26F0D3D5EF0340C3B04CF45291DEF143">
    <w:name w:val="26F0D3D5EF0340C3B04CF45291DEF143"/>
    <w:rsid w:val="00CE5088"/>
  </w:style>
  <w:style w:type="paragraph" w:customStyle="1" w:styleId="E39CF6CEE7244FA49EFF841AB505E394">
    <w:name w:val="E39CF6CEE7244FA49EFF841AB505E394"/>
    <w:rsid w:val="00CE5088"/>
  </w:style>
  <w:style w:type="paragraph" w:customStyle="1" w:styleId="3503C62396CC4A758F313B83DA9F5431">
    <w:name w:val="3503C62396CC4A758F313B83DA9F5431"/>
    <w:rsid w:val="00CE5088"/>
  </w:style>
  <w:style w:type="paragraph" w:customStyle="1" w:styleId="DAA80870CF4B43D3BD149C3A6201B570">
    <w:name w:val="DAA80870CF4B43D3BD149C3A6201B570"/>
    <w:rsid w:val="00CE5088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4FE1-A581-499C-9AAF-E7A86433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Scott Hsieh</cp:lastModifiedBy>
  <cp:revision>2</cp:revision>
  <cp:lastPrinted>2012-08-10T18:48:00Z</cp:lastPrinted>
  <dcterms:created xsi:type="dcterms:W3CDTF">2012-12-04T00:11:00Z</dcterms:created>
  <dcterms:modified xsi:type="dcterms:W3CDTF">2012-12-04T00:11:00Z</dcterms:modified>
</cp:coreProperties>
</file>