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2EA" w:rsidRDefault="00376FBB">
      <w:r>
        <w:t>Michael Hughes</w:t>
      </w:r>
    </w:p>
    <w:p w:rsidR="00376FBB" w:rsidRDefault="00376FBB">
      <w:proofErr w:type="spellStart"/>
      <w:r>
        <w:t>Nitabach</w:t>
      </w:r>
      <w:proofErr w:type="spellEnd"/>
      <w:r>
        <w:t xml:space="preserve"> Lab</w:t>
      </w:r>
    </w:p>
    <w:p w:rsidR="00376FBB" w:rsidRDefault="0000308B">
      <w:r>
        <w:t>January 20</w:t>
      </w:r>
      <w:r w:rsidR="00376FBB">
        <w:t>, 2011</w:t>
      </w:r>
    </w:p>
    <w:p w:rsidR="00376FBB" w:rsidRDefault="00376FBB"/>
    <w:p w:rsidR="00376FBB" w:rsidRDefault="00376FBB">
      <w:r>
        <w:t xml:space="preserve">Protocol: MDS </w:t>
      </w:r>
      <w:proofErr w:type="spellStart"/>
      <w:r w:rsidR="0000308B">
        <w:t>RiboAmp</w:t>
      </w:r>
      <w:proofErr w:type="spellEnd"/>
      <w:r w:rsidR="0000308B">
        <w:t xml:space="preserve"> </w:t>
      </w:r>
      <w:proofErr w:type="gramStart"/>
      <w:r w:rsidR="0000308B">
        <w:t>Plus</w:t>
      </w:r>
      <w:proofErr w:type="gramEnd"/>
      <w:r w:rsidR="0000308B">
        <w:t xml:space="preserve"> </w:t>
      </w:r>
      <w:proofErr w:type="spellStart"/>
      <w:r w:rsidR="0000308B">
        <w:t>Amplificiation</w:t>
      </w:r>
      <w:proofErr w:type="spellEnd"/>
      <w:r w:rsidR="0000308B">
        <w:t xml:space="preserve"> of </w:t>
      </w:r>
      <w:proofErr w:type="spellStart"/>
      <w:r w:rsidR="0000308B">
        <w:t>polyA</w:t>
      </w:r>
      <w:proofErr w:type="spellEnd"/>
      <w:r w:rsidR="0000308B">
        <w:t>+ RNA from fly brains</w:t>
      </w:r>
    </w:p>
    <w:p w:rsidR="00363459" w:rsidRDefault="00363459"/>
    <w:p w:rsidR="00363459" w:rsidRDefault="0000308B">
      <w:r>
        <w:t>MDS: Kit0521, 655</w:t>
      </w:r>
      <w:r w:rsidR="00363459">
        <w:t>$</w:t>
      </w:r>
    </w:p>
    <w:p w:rsidR="00376FBB" w:rsidRDefault="00376FBB"/>
    <w:p w:rsidR="0000308B" w:rsidRPr="0000308B" w:rsidRDefault="0000308B">
      <w:pPr>
        <w:rPr>
          <w:u w:val="single"/>
        </w:rPr>
      </w:pPr>
      <w:r>
        <w:rPr>
          <w:u w:val="single"/>
        </w:rPr>
        <w:t>Setup:</w:t>
      </w:r>
    </w:p>
    <w:p w:rsidR="00376FBB" w:rsidRDefault="00D021BB" w:rsidP="0000308B">
      <w:pPr>
        <w:pStyle w:val="ListParagraph"/>
        <w:numPr>
          <w:ilvl w:val="1"/>
          <w:numId w:val="1"/>
        </w:numPr>
      </w:pPr>
      <w:r>
        <w:t xml:space="preserve">Use appropriate </w:t>
      </w:r>
      <w:proofErr w:type="spellStart"/>
      <w:r>
        <w:t>RNAse</w:t>
      </w:r>
      <w:proofErr w:type="spellEnd"/>
      <w:r>
        <w:t xml:space="preserve"> free technique throughout.</w:t>
      </w:r>
    </w:p>
    <w:p w:rsidR="0000308B" w:rsidRDefault="0000308B" w:rsidP="0000308B">
      <w:pPr>
        <w:pStyle w:val="ListParagraph"/>
        <w:numPr>
          <w:ilvl w:val="1"/>
          <w:numId w:val="1"/>
        </w:numPr>
      </w:pPr>
      <w:r>
        <w:t>Start with the highest quality RNA available; aim for 260:280 and 260:230 ratios &gt; 2.0 (although 260:230 as low as 1.0 have worked adequately).</w:t>
      </w:r>
    </w:p>
    <w:p w:rsidR="0000308B" w:rsidRDefault="0000308B" w:rsidP="0000308B">
      <w:pPr>
        <w:pStyle w:val="ListParagraph"/>
        <w:numPr>
          <w:ilvl w:val="1"/>
          <w:numId w:val="1"/>
        </w:numPr>
      </w:pPr>
      <w:r>
        <w:t xml:space="preserve">Pre-program </w:t>
      </w:r>
      <w:proofErr w:type="spellStart"/>
      <w:r>
        <w:t>thermocycler</w:t>
      </w:r>
      <w:proofErr w:type="spellEnd"/>
      <w:r>
        <w:t xml:space="preserve"> to minimize delays.</w:t>
      </w:r>
    </w:p>
    <w:p w:rsidR="0000308B" w:rsidRDefault="0000308B" w:rsidP="0000308B"/>
    <w:p w:rsidR="0000308B" w:rsidRDefault="0000308B" w:rsidP="0000308B">
      <w:pPr>
        <w:rPr>
          <w:u w:val="single"/>
        </w:rPr>
      </w:pPr>
      <w:proofErr w:type="spellStart"/>
      <w:proofErr w:type="gramStart"/>
      <w:r>
        <w:rPr>
          <w:u w:val="single"/>
        </w:rPr>
        <w:t>cDNA</w:t>
      </w:r>
      <w:proofErr w:type="spellEnd"/>
      <w:proofErr w:type="gramEnd"/>
      <w:r>
        <w:rPr>
          <w:u w:val="single"/>
        </w:rPr>
        <w:t xml:space="preserve"> synthesis:</w:t>
      </w:r>
    </w:p>
    <w:p w:rsidR="0000308B" w:rsidRDefault="00E203C6" w:rsidP="0000308B">
      <w:pPr>
        <w:pStyle w:val="ListParagraph"/>
        <w:numPr>
          <w:ilvl w:val="1"/>
          <w:numId w:val="3"/>
        </w:numPr>
      </w:pPr>
      <w:r>
        <w:t xml:space="preserve">   </w:t>
      </w:r>
      <w:r w:rsidR="0000308B">
        <w:t xml:space="preserve">Aliquot 5ul (100-500ng) </w:t>
      </w:r>
      <w:proofErr w:type="spellStart"/>
      <w:r w:rsidR="0000308B">
        <w:t>tRNA</w:t>
      </w:r>
      <w:proofErr w:type="spellEnd"/>
      <w:r w:rsidR="0000308B">
        <w:t xml:space="preserve"> to PCR strip cap tubes.</w:t>
      </w:r>
    </w:p>
    <w:p w:rsidR="0000308B" w:rsidRDefault="00E203C6" w:rsidP="0000308B">
      <w:pPr>
        <w:pStyle w:val="ListParagraph"/>
        <w:numPr>
          <w:ilvl w:val="1"/>
          <w:numId w:val="3"/>
        </w:numPr>
      </w:pPr>
      <w:r>
        <w:t xml:space="preserve">   </w:t>
      </w:r>
      <w:r w:rsidR="0000308B">
        <w:t xml:space="preserve">Add 5ul </w:t>
      </w:r>
      <w:proofErr w:type="spellStart"/>
      <w:r w:rsidR="0000308B">
        <w:t>RNAse</w:t>
      </w:r>
      <w:proofErr w:type="spellEnd"/>
      <w:r w:rsidR="0000308B">
        <w:t>-free dH2O to each tube.</w:t>
      </w:r>
    </w:p>
    <w:p w:rsidR="0000308B" w:rsidRDefault="00E203C6" w:rsidP="0000308B">
      <w:pPr>
        <w:pStyle w:val="ListParagraph"/>
        <w:numPr>
          <w:ilvl w:val="1"/>
          <w:numId w:val="3"/>
        </w:numPr>
      </w:pPr>
      <w:r>
        <w:t xml:space="preserve">   </w:t>
      </w:r>
      <w:r w:rsidR="0000308B">
        <w:t>Thaw Primer A to RT, vortex, add 1ul to each sample. Mix samples, spin down briefly.</w:t>
      </w:r>
    </w:p>
    <w:p w:rsidR="0000308B" w:rsidRDefault="0000308B" w:rsidP="0000308B">
      <w:pPr>
        <w:pStyle w:val="ListParagraph"/>
        <w:numPr>
          <w:ilvl w:val="1"/>
          <w:numId w:val="3"/>
        </w:numPr>
      </w:pPr>
      <w:r>
        <w:t xml:space="preserve"> </w:t>
      </w:r>
      <w:r w:rsidR="00E203C6">
        <w:t xml:space="preserve">  </w:t>
      </w:r>
      <w:proofErr w:type="spellStart"/>
      <w:r>
        <w:t>Thermocycler</w:t>
      </w:r>
      <w:proofErr w:type="spellEnd"/>
      <w:r>
        <w:t>: 65 degrees, 5’. Chill to 4 degrees, &gt; 1’. Spin down.</w:t>
      </w:r>
    </w:p>
    <w:p w:rsidR="0000308B" w:rsidRDefault="00E203C6" w:rsidP="0000308B">
      <w:pPr>
        <w:pStyle w:val="ListParagraph"/>
        <w:numPr>
          <w:ilvl w:val="1"/>
          <w:numId w:val="3"/>
        </w:numPr>
      </w:pPr>
      <w:r>
        <w:t xml:space="preserve">   </w:t>
      </w:r>
      <w:r w:rsidR="0000308B">
        <w:t>Thaw 1</w:t>
      </w:r>
      <w:r w:rsidR="0000308B" w:rsidRPr="0000308B">
        <w:rPr>
          <w:vertAlign w:val="superscript"/>
        </w:rPr>
        <w:t>st</w:t>
      </w:r>
      <w:r w:rsidR="0000308B">
        <w:t xml:space="preserve"> strand master mix. Add 7ul to each tube.  Add 2ul 1</w:t>
      </w:r>
      <w:r w:rsidR="0000308B" w:rsidRPr="0000308B">
        <w:rPr>
          <w:vertAlign w:val="superscript"/>
        </w:rPr>
        <w:t>st</w:t>
      </w:r>
      <w:r w:rsidR="0000308B">
        <w:t xml:space="preserve"> strand enzyme to each tube. Mix </w:t>
      </w:r>
      <w:r>
        <w:t xml:space="preserve">  </w:t>
      </w:r>
      <w:r w:rsidR="0000308B">
        <w:t>samples, spin down briefly.</w:t>
      </w:r>
    </w:p>
    <w:p w:rsidR="0000308B" w:rsidRDefault="00E203C6" w:rsidP="0000308B">
      <w:pPr>
        <w:pStyle w:val="ListParagraph"/>
        <w:numPr>
          <w:ilvl w:val="1"/>
          <w:numId w:val="3"/>
        </w:numPr>
      </w:pPr>
      <w:r>
        <w:t xml:space="preserve">   </w:t>
      </w:r>
      <w:proofErr w:type="spellStart"/>
      <w:r w:rsidR="0000308B">
        <w:t>Thermocycler</w:t>
      </w:r>
      <w:proofErr w:type="spellEnd"/>
      <w:r w:rsidR="0000308B">
        <w:t xml:space="preserve">: 42 </w:t>
      </w:r>
      <w:proofErr w:type="gramStart"/>
      <w:r w:rsidR="0000308B">
        <w:t>degree</w:t>
      </w:r>
      <w:proofErr w:type="gramEnd"/>
      <w:r w:rsidR="0000308B">
        <w:t xml:space="preserve">, 45’. Chill to 4 degrees, &gt; 1’. </w:t>
      </w:r>
    </w:p>
    <w:p w:rsidR="0000308B" w:rsidRDefault="00E203C6" w:rsidP="0000308B">
      <w:pPr>
        <w:pStyle w:val="ListParagraph"/>
        <w:numPr>
          <w:ilvl w:val="1"/>
          <w:numId w:val="3"/>
        </w:numPr>
      </w:pPr>
      <w:r>
        <w:t xml:space="preserve">   </w:t>
      </w:r>
      <w:r w:rsidR="0000308B">
        <w:t>Thaw 1</w:t>
      </w:r>
      <w:r w:rsidR="0000308B" w:rsidRPr="0000308B">
        <w:rPr>
          <w:vertAlign w:val="superscript"/>
        </w:rPr>
        <w:t>st</w:t>
      </w:r>
      <w:r w:rsidR="0000308B">
        <w:t xml:space="preserve"> strand nuclease.  Add 2ul to each tube. Mix samples, spin down briefly.</w:t>
      </w:r>
    </w:p>
    <w:p w:rsidR="0000308B" w:rsidRDefault="00E203C6" w:rsidP="0000308B">
      <w:pPr>
        <w:pStyle w:val="ListParagraph"/>
        <w:numPr>
          <w:ilvl w:val="1"/>
          <w:numId w:val="3"/>
        </w:numPr>
      </w:pPr>
      <w:r>
        <w:t xml:space="preserve">   </w:t>
      </w:r>
      <w:proofErr w:type="spellStart"/>
      <w:r w:rsidR="0000308B">
        <w:t>Thermocycler</w:t>
      </w:r>
      <w:proofErr w:type="spellEnd"/>
      <w:r w:rsidR="0000308B">
        <w:t>: 37 degrees, 30’. 95 degrees, 5’. 4 degrees, &gt; 1’.</w:t>
      </w:r>
    </w:p>
    <w:p w:rsidR="00E203C6" w:rsidRDefault="00E203C6" w:rsidP="00E203C6">
      <w:pPr>
        <w:pStyle w:val="ListParagraph"/>
        <w:numPr>
          <w:ilvl w:val="1"/>
          <w:numId w:val="3"/>
        </w:numPr>
      </w:pPr>
      <w:r>
        <w:t xml:space="preserve">   Thaw Primer B to RT, add 1ul to each tube. Mix samples, spin down briefly.</w:t>
      </w:r>
    </w:p>
    <w:p w:rsidR="00E203C6" w:rsidRDefault="00E203C6" w:rsidP="00E203C6">
      <w:pPr>
        <w:pStyle w:val="ListParagraph"/>
        <w:numPr>
          <w:ilvl w:val="1"/>
          <w:numId w:val="3"/>
        </w:numPr>
      </w:pPr>
      <w:proofErr w:type="spellStart"/>
      <w:r>
        <w:t>Thermocycler</w:t>
      </w:r>
      <w:proofErr w:type="spellEnd"/>
      <w:r>
        <w:t>: 95 degrees, 2’. Chill to 4 degrees, &gt; 2’.</w:t>
      </w:r>
    </w:p>
    <w:p w:rsidR="00E203C6" w:rsidRDefault="00E203C6" w:rsidP="00E203C6">
      <w:pPr>
        <w:pStyle w:val="ListParagraph"/>
        <w:numPr>
          <w:ilvl w:val="1"/>
          <w:numId w:val="3"/>
        </w:numPr>
      </w:pPr>
      <w:r>
        <w:t>Thaw 2</w:t>
      </w:r>
      <w:r w:rsidRPr="00E203C6">
        <w:rPr>
          <w:vertAlign w:val="superscript"/>
        </w:rPr>
        <w:t>nd</w:t>
      </w:r>
      <w:r>
        <w:t xml:space="preserve"> strand Master Mix; add 29 </w:t>
      </w:r>
      <w:proofErr w:type="spellStart"/>
      <w:r>
        <w:t>ul</w:t>
      </w:r>
      <w:proofErr w:type="spellEnd"/>
      <w:r>
        <w:t xml:space="preserve"> per tube.  Add 1 </w:t>
      </w:r>
      <w:proofErr w:type="spellStart"/>
      <w:r>
        <w:t>ul</w:t>
      </w:r>
      <w:proofErr w:type="spellEnd"/>
      <w:r>
        <w:t xml:space="preserve"> 2</w:t>
      </w:r>
      <w:r w:rsidRPr="00E203C6">
        <w:rPr>
          <w:vertAlign w:val="superscript"/>
        </w:rPr>
        <w:t>nd</w:t>
      </w:r>
      <w:r>
        <w:t xml:space="preserve"> strand enzyme.</w:t>
      </w:r>
    </w:p>
    <w:p w:rsidR="00E203C6" w:rsidRDefault="00E203C6" w:rsidP="00E203C6">
      <w:pPr>
        <w:pStyle w:val="ListParagraph"/>
        <w:numPr>
          <w:ilvl w:val="1"/>
          <w:numId w:val="3"/>
        </w:numPr>
      </w:pPr>
      <w:proofErr w:type="spellStart"/>
      <w:r>
        <w:t>Thermocycler</w:t>
      </w:r>
      <w:proofErr w:type="spellEnd"/>
      <w:r>
        <w:t>: 25 degrees, 10’, 37 degrees, 10’, 70 degrees, 5’, chill to 4 degrees, &gt; 1’.</w:t>
      </w:r>
    </w:p>
    <w:p w:rsidR="00E203C6" w:rsidRDefault="00E203C6" w:rsidP="00E203C6"/>
    <w:p w:rsidR="00E203C6" w:rsidRDefault="00E203C6" w:rsidP="00E203C6">
      <w:pPr>
        <w:rPr>
          <w:u w:val="single"/>
        </w:rPr>
      </w:pPr>
      <w:proofErr w:type="spellStart"/>
      <w:proofErr w:type="gramStart"/>
      <w:r>
        <w:rPr>
          <w:u w:val="single"/>
        </w:rPr>
        <w:t>cDNA</w:t>
      </w:r>
      <w:proofErr w:type="spellEnd"/>
      <w:proofErr w:type="gramEnd"/>
      <w:r>
        <w:rPr>
          <w:u w:val="single"/>
        </w:rPr>
        <w:t xml:space="preserve"> Purification:</w:t>
      </w:r>
    </w:p>
    <w:p w:rsidR="00E203C6" w:rsidRDefault="00E203C6" w:rsidP="00E203C6">
      <w:r>
        <w:t xml:space="preserve">       2.1 250ul DNA binding buffer to columns, 5’, RT. Spin down at max, 1’</w:t>
      </w:r>
    </w:p>
    <w:p w:rsidR="00E203C6" w:rsidRDefault="00E203C6" w:rsidP="00E203C6">
      <w:r>
        <w:t xml:space="preserve">       2.2 Add 200 </w:t>
      </w:r>
      <w:proofErr w:type="spellStart"/>
      <w:r>
        <w:t>ul</w:t>
      </w:r>
      <w:proofErr w:type="spellEnd"/>
      <w:r>
        <w:t xml:space="preserve"> DNA binding buffer to samples, mix gently, </w:t>
      </w:r>
      <w:proofErr w:type="gramStart"/>
      <w:r>
        <w:t>add</w:t>
      </w:r>
      <w:proofErr w:type="gramEnd"/>
      <w:r>
        <w:t xml:space="preserve"> to columns, let sit 1’, RT</w:t>
      </w:r>
    </w:p>
    <w:p w:rsidR="00E203C6" w:rsidRDefault="00E203C6" w:rsidP="00E203C6">
      <w:r>
        <w:t xml:space="preserve">       2.3 Spin at 100g, 2’. Spin at 10,000g, 1’.</w:t>
      </w:r>
    </w:p>
    <w:p w:rsidR="00E203C6" w:rsidRDefault="00E203C6" w:rsidP="00E203C6">
      <w:r>
        <w:t xml:space="preserve">       2.4 250 </w:t>
      </w:r>
      <w:proofErr w:type="spellStart"/>
      <w:r>
        <w:t>ul</w:t>
      </w:r>
      <w:proofErr w:type="spellEnd"/>
      <w:r>
        <w:t xml:space="preserve"> DNA Wash Buffer to columns, </w:t>
      </w:r>
      <w:proofErr w:type="gramStart"/>
      <w:r>
        <w:t>spin</w:t>
      </w:r>
      <w:proofErr w:type="gramEnd"/>
      <w:r>
        <w:t xml:space="preserve"> at max, 2’.</w:t>
      </w:r>
    </w:p>
    <w:p w:rsidR="00E203C6" w:rsidRDefault="00E203C6" w:rsidP="00E203C6">
      <w:r>
        <w:t xml:space="preserve">       2.5 transfer columns to fresh collection tubes, add 11ul DNA elution buffer to center of column, let      </w:t>
      </w:r>
    </w:p>
    <w:p w:rsidR="00E203C6" w:rsidRDefault="00E203C6" w:rsidP="00E203C6">
      <w:r>
        <w:t xml:space="preserve">            </w:t>
      </w:r>
      <w:proofErr w:type="gramStart"/>
      <w:r>
        <w:t>sit</w:t>
      </w:r>
      <w:proofErr w:type="gramEnd"/>
      <w:r>
        <w:t xml:space="preserve"> 1’, RT.</w:t>
      </w:r>
    </w:p>
    <w:p w:rsidR="00E203C6" w:rsidRDefault="00E203C6" w:rsidP="00E203C6">
      <w:r>
        <w:t xml:space="preserve">       2.6 Spin down at 1,000g, 1’. Spin down at max, 1’.</w:t>
      </w:r>
    </w:p>
    <w:p w:rsidR="00E203C6" w:rsidRDefault="00E203C6" w:rsidP="00E203C6"/>
    <w:p w:rsidR="00E203C6" w:rsidRDefault="00241CA1" w:rsidP="00E203C6">
      <w:pPr>
        <w:rPr>
          <w:u w:val="single"/>
        </w:rPr>
      </w:pPr>
      <w:r>
        <w:rPr>
          <w:u w:val="single"/>
        </w:rPr>
        <w:t>In Vitro Transcription:</w:t>
      </w:r>
    </w:p>
    <w:p w:rsidR="00241CA1" w:rsidRDefault="00241CA1" w:rsidP="00E203C6">
      <w:r>
        <w:t xml:space="preserve">       3.1 Thaw IVT Buffer, IVT master mix, IVT enhancer</w:t>
      </w:r>
    </w:p>
    <w:p w:rsidR="00241CA1" w:rsidRDefault="00241CA1" w:rsidP="00E203C6">
      <w:r>
        <w:t xml:space="preserve">       3.2 Add in order to each sample: 2ul IVT buffer, 6 </w:t>
      </w:r>
      <w:proofErr w:type="spellStart"/>
      <w:r>
        <w:t>ul</w:t>
      </w:r>
      <w:proofErr w:type="spellEnd"/>
      <w:r>
        <w:t xml:space="preserve"> IVT master </w:t>
      </w:r>
      <w:proofErr w:type="gramStart"/>
      <w:r>
        <w:t>mix</w:t>
      </w:r>
      <w:proofErr w:type="gramEnd"/>
      <w:r>
        <w:t xml:space="preserve">, 2 </w:t>
      </w:r>
      <w:proofErr w:type="spellStart"/>
      <w:r>
        <w:t>ul</w:t>
      </w:r>
      <w:proofErr w:type="spellEnd"/>
      <w:r>
        <w:t xml:space="preserve"> IVT enzyme, 2 </w:t>
      </w:r>
      <w:proofErr w:type="spellStart"/>
      <w:r>
        <w:t>ul</w:t>
      </w:r>
      <w:proofErr w:type="spellEnd"/>
      <w:r>
        <w:t xml:space="preserve"> enhancer</w:t>
      </w:r>
    </w:p>
    <w:p w:rsidR="00241CA1" w:rsidRDefault="00241CA1" w:rsidP="00E203C6">
      <w:r>
        <w:t xml:space="preserve">       3.3 Mix samples, spin down briefly.</w:t>
      </w:r>
    </w:p>
    <w:p w:rsidR="00241CA1" w:rsidRDefault="00241CA1" w:rsidP="00E203C6">
      <w:r>
        <w:lastRenderedPageBreak/>
        <w:t xml:space="preserve">       3.4 </w:t>
      </w:r>
      <w:proofErr w:type="spellStart"/>
      <w:r>
        <w:t>Thermocycler</w:t>
      </w:r>
      <w:proofErr w:type="spellEnd"/>
      <w:r>
        <w:t xml:space="preserve">: 3-4 hours 42 degrees. </w:t>
      </w:r>
    </w:p>
    <w:p w:rsidR="00241CA1" w:rsidRDefault="00241CA1" w:rsidP="00E203C6">
      <w:r>
        <w:t xml:space="preserve">       3.5 Thaw </w:t>
      </w:r>
      <w:proofErr w:type="spellStart"/>
      <w:r>
        <w:t>DNase</w:t>
      </w:r>
      <w:proofErr w:type="spellEnd"/>
      <w:r>
        <w:t>, 1ul per sample. Mix samples, spin down briefly.</w:t>
      </w:r>
    </w:p>
    <w:p w:rsidR="00241CA1" w:rsidRDefault="00241CA1" w:rsidP="00E203C6">
      <w:r>
        <w:t xml:space="preserve">       3.6 </w:t>
      </w:r>
      <w:proofErr w:type="spellStart"/>
      <w:r>
        <w:t>Thermocycler</w:t>
      </w:r>
      <w:proofErr w:type="spellEnd"/>
      <w:r>
        <w:t xml:space="preserve">: 37 degrees, 15’. </w:t>
      </w:r>
      <w:proofErr w:type="gramStart"/>
      <w:r>
        <w:t>Chill to 4 degrees, &gt; 1’.</w:t>
      </w:r>
      <w:proofErr w:type="gramEnd"/>
    </w:p>
    <w:p w:rsidR="00241CA1" w:rsidRDefault="00241CA1" w:rsidP="00E203C6"/>
    <w:p w:rsidR="00241CA1" w:rsidRDefault="00241CA1" w:rsidP="00E203C6">
      <w:pPr>
        <w:rPr>
          <w:u w:val="single"/>
        </w:rPr>
      </w:pPr>
      <w:r>
        <w:rPr>
          <w:u w:val="single"/>
        </w:rPr>
        <w:t>RNA Purification:</w:t>
      </w:r>
    </w:p>
    <w:p w:rsidR="00241CA1" w:rsidRDefault="00241CA1" w:rsidP="00E203C6">
      <w:r>
        <w:t xml:space="preserve">       4.1 250 </w:t>
      </w:r>
      <w:proofErr w:type="spellStart"/>
      <w:r>
        <w:t>ul</w:t>
      </w:r>
      <w:proofErr w:type="spellEnd"/>
      <w:r>
        <w:t xml:space="preserve"> RNA binding buffer to each column, 5’ RT, spin down at max, 1’.</w:t>
      </w:r>
    </w:p>
    <w:p w:rsidR="00241CA1" w:rsidRDefault="00241CA1" w:rsidP="00E203C6">
      <w:r>
        <w:t xml:space="preserve">       4.2 120 </w:t>
      </w:r>
      <w:proofErr w:type="spellStart"/>
      <w:r>
        <w:t>ul</w:t>
      </w:r>
      <w:proofErr w:type="spellEnd"/>
      <w:r>
        <w:t xml:space="preserve"> RNA binding buffer to each sample. Mix samples, spin down briefly. Add to columns, let sit </w:t>
      </w:r>
    </w:p>
    <w:p w:rsidR="00241CA1" w:rsidRDefault="00241CA1" w:rsidP="00E203C6">
      <w:r>
        <w:tab/>
      </w:r>
      <w:proofErr w:type="gramStart"/>
      <w:r>
        <w:t>1’, RT.</w:t>
      </w:r>
      <w:proofErr w:type="gramEnd"/>
    </w:p>
    <w:p w:rsidR="00241CA1" w:rsidRDefault="00241CA1" w:rsidP="00E203C6">
      <w:r>
        <w:t xml:space="preserve">       4.3 spin at 100g, 1’. Spin at 10,000g, 1’.</w:t>
      </w:r>
    </w:p>
    <w:p w:rsidR="00241CA1" w:rsidRDefault="00241CA1" w:rsidP="00E203C6">
      <w:r>
        <w:t xml:space="preserve">       4.4 200ul RNA wash buffer to each column, spin at 10,000g, 1’. </w:t>
      </w:r>
      <w:proofErr w:type="gramStart"/>
      <w:r>
        <w:t>(2X).</w:t>
      </w:r>
      <w:proofErr w:type="gramEnd"/>
    </w:p>
    <w:p w:rsidR="00241CA1" w:rsidRDefault="00241CA1" w:rsidP="00E203C6">
      <w:r>
        <w:t xml:space="preserve">       4.5 Transfer columns to new tubes. Add 30 </w:t>
      </w:r>
      <w:proofErr w:type="spellStart"/>
      <w:r>
        <w:t>ul</w:t>
      </w:r>
      <w:proofErr w:type="spellEnd"/>
      <w:r>
        <w:t xml:space="preserve"> RNA elution buffer to the center of each column, let sit </w:t>
      </w:r>
    </w:p>
    <w:p w:rsidR="00241CA1" w:rsidRDefault="00241CA1" w:rsidP="00E203C6">
      <w:r>
        <w:tab/>
      </w:r>
      <w:proofErr w:type="gramStart"/>
      <w:r>
        <w:t>1’, RT.</w:t>
      </w:r>
      <w:proofErr w:type="gramEnd"/>
    </w:p>
    <w:p w:rsidR="00241CA1" w:rsidRDefault="00241CA1" w:rsidP="00E203C6">
      <w:r>
        <w:t xml:space="preserve">       4.6 spin at 1,000g, 1’. Spin at max, 1’. </w:t>
      </w:r>
    </w:p>
    <w:p w:rsidR="00241CA1" w:rsidRDefault="00241CA1" w:rsidP="00E203C6">
      <w:r>
        <w:t xml:space="preserve">       </w:t>
      </w:r>
      <w:proofErr w:type="gramStart"/>
      <w:r>
        <w:t xml:space="preserve">4.7 samples immediately to ice; assess quantity/quality using </w:t>
      </w:r>
      <w:proofErr w:type="spellStart"/>
      <w:r>
        <w:t>nanodrop</w:t>
      </w:r>
      <w:proofErr w:type="spellEnd"/>
      <w:r>
        <w:t>.</w:t>
      </w:r>
      <w:proofErr w:type="gramEnd"/>
    </w:p>
    <w:p w:rsidR="00241CA1" w:rsidRDefault="00241CA1" w:rsidP="00E203C6"/>
    <w:p w:rsidR="00241CA1" w:rsidRDefault="00241CA1" w:rsidP="00E203C6"/>
    <w:p w:rsidR="00241CA1" w:rsidRDefault="00241CA1" w:rsidP="00E203C6"/>
    <w:p w:rsidR="00241CA1" w:rsidRDefault="00241CA1" w:rsidP="00E203C6"/>
    <w:p w:rsidR="00241CA1" w:rsidRPr="00241CA1" w:rsidRDefault="00241CA1" w:rsidP="00E203C6"/>
    <w:p w:rsidR="0000308B" w:rsidRPr="0000308B" w:rsidRDefault="0000308B" w:rsidP="0000308B"/>
    <w:sectPr w:rsidR="0000308B" w:rsidRPr="0000308B" w:rsidSect="00136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E4A03"/>
    <w:multiLevelType w:val="multilevel"/>
    <w:tmpl w:val="D9169C3C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12142BEB"/>
    <w:multiLevelType w:val="multilevel"/>
    <w:tmpl w:val="0C1A9F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DD81E35"/>
    <w:multiLevelType w:val="multilevel"/>
    <w:tmpl w:val="23501D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376FBB"/>
    <w:rsid w:val="0000308B"/>
    <w:rsid w:val="001362EA"/>
    <w:rsid w:val="00241CA1"/>
    <w:rsid w:val="00363459"/>
    <w:rsid w:val="00376FBB"/>
    <w:rsid w:val="004B6FC1"/>
    <w:rsid w:val="00A86F68"/>
    <w:rsid w:val="00D021BB"/>
    <w:rsid w:val="00E203C6"/>
    <w:rsid w:val="00EB1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Hughes</dc:creator>
  <cp:lastModifiedBy>Michael Hughes</cp:lastModifiedBy>
  <cp:revision>2</cp:revision>
  <dcterms:created xsi:type="dcterms:W3CDTF">2011-01-20T16:09:00Z</dcterms:created>
  <dcterms:modified xsi:type="dcterms:W3CDTF">2011-01-20T16:09:00Z</dcterms:modified>
</cp:coreProperties>
</file>